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B4" w:rsidRDefault="00610CB4" w:rsidP="00610CB4">
      <w:pPr>
        <w:shd w:val="clear" w:color="auto" w:fill="FFFFFF"/>
        <w:spacing w:after="0"/>
        <w:jc w:val="center"/>
        <w:outlineLvl w:val="0"/>
        <w:rPr>
          <w:rFonts w:ascii="Times New Roman" w:hAnsi="Times New Roman"/>
          <w:b/>
          <w:bCs/>
          <w:spacing w:val="-12"/>
          <w:sz w:val="28"/>
          <w:szCs w:val="28"/>
        </w:rPr>
      </w:pPr>
      <w:r>
        <w:rPr>
          <w:rFonts w:ascii="Times New Roman" w:hAnsi="Times New Roman"/>
          <w:b/>
          <w:bCs/>
          <w:spacing w:val="-12"/>
          <w:sz w:val="28"/>
          <w:szCs w:val="28"/>
        </w:rPr>
        <w:t>СОВЕТ БАЛЕЙСКОГО МУНИЦИПАЛЬНОГО ОКРУГА</w:t>
      </w:r>
    </w:p>
    <w:p w:rsidR="00610CB4" w:rsidRDefault="00610CB4" w:rsidP="00610CB4">
      <w:pPr>
        <w:shd w:val="clear" w:color="auto" w:fill="FFFFFF"/>
        <w:spacing w:after="0"/>
        <w:jc w:val="center"/>
        <w:rPr>
          <w:rFonts w:ascii="Times New Roman" w:hAnsi="Times New Roman"/>
          <w:b/>
          <w:bCs/>
          <w:spacing w:val="-12"/>
          <w:sz w:val="28"/>
          <w:szCs w:val="28"/>
        </w:rPr>
      </w:pPr>
      <w:r>
        <w:rPr>
          <w:rFonts w:ascii="Times New Roman" w:hAnsi="Times New Roman"/>
          <w:b/>
          <w:bCs/>
          <w:spacing w:val="-12"/>
          <w:sz w:val="28"/>
          <w:szCs w:val="28"/>
        </w:rPr>
        <w:t>ЗАБАЙКАЛЬСКОГО КРАЯ</w:t>
      </w:r>
    </w:p>
    <w:p w:rsidR="0053364F" w:rsidRPr="0053364F" w:rsidRDefault="0053364F" w:rsidP="00610CB4">
      <w:pPr>
        <w:shd w:val="clear" w:color="auto" w:fill="FFFFFF"/>
        <w:spacing w:after="0"/>
        <w:jc w:val="center"/>
        <w:rPr>
          <w:rFonts w:ascii="Times New Roman" w:hAnsi="Times New Roman"/>
          <w:b/>
          <w:bCs/>
          <w:spacing w:val="-12"/>
          <w:sz w:val="20"/>
          <w:szCs w:val="20"/>
        </w:rPr>
      </w:pPr>
    </w:p>
    <w:p w:rsidR="00610CB4" w:rsidRPr="0053364F" w:rsidRDefault="0053364F" w:rsidP="006852D7">
      <w:pPr>
        <w:shd w:val="clear" w:color="auto" w:fill="FFFFFF"/>
        <w:spacing w:after="0"/>
        <w:jc w:val="center"/>
        <w:outlineLvl w:val="0"/>
        <w:rPr>
          <w:rFonts w:ascii="Times New Roman" w:hAnsi="Times New Roman"/>
          <w:b/>
          <w:sz w:val="32"/>
          <w:szCs w:val="32"/>
        </w:rPr>
      </w:pPr>
      <w:r w:rsidRPr="0053364F">
        <w:rPr>
          <w:rFonts w:ascii="Times New Roman" w:hAnsi="Times New Roman"/>
          <w:b/>
          <w:sz w:val="32"/>
          <w:szCs w:val="32"/>
        </w:rPr>
        <w:t>РЕШЕНИ</w:t>
      </w:r>
      <w:r w:rsidR="00610CB4" w:rsidRPr="0053364F">
        <w:rPr>
          <w:rFonts w:ascii="Times New Roman" w:hAnsi="Times New Roman"/>
          <w:b/>
          <w:sz w:val="32"/>
          <w:szCs w:val="32"/>
        </w:rPr>
        <w:t>Е</w:t>
      </w:r>
    </w:p>
    <w:p w:rsidR="006852D7" w:rsidRPr="0053364F" w:rsidRDefault="006852D7" w:rsidP="0053364F">
      <w:pPr>
        <w:shd w:val="clear" w:color="auto" w:fill="FFFFFF"/>
        <w:spacing w:after="0" w:line="240" w:lineRule="auto"/>
        <w:jc w:val="center"/>
        <w:outlineLvl w:val="0"/>
        <w:rPr>
          <w:rFonts w:ascii="Times New Roman" w:hAnsi="Times New Roman"/>
          <w:b/>
          <w:sz w:val="18"/>
          <w:szCs w:val="18"/>
        </w:rPr>
      </w:pPr>
    </w:p>
    <w:p w:rsidR="0053364F" w:rsidRPr="0053364F" w:rsidRDefault="0053364F" w:rsidP="0053364F">
      <w:pPr>
        <w:shd w:val="clear" w:color="auto" w:fill="FFFFFF"/>
        <w:spacing w:after="0" w:line="240" w:lineRule="auto"/>
        <w:jc w:val="center"/>
        <w:outlineLvl w:val="0"/>
        <w:rPr>
          <w:rFonts w:ascii="Times New Roman" w:hAnsi="Times New Roman"/>
          <w:b/>
          <w:sz w:val="18"/>
          <w:szCs w:val="18"/>
        </w:rPr>
      </w:pPr>
    </w:p>
    <w:p w:rsidR="0053364F" w:rsidRDefault="0053364F" w:rsidP="0053364F">
      <w:pPr>
        <w:spacing w:after="0"/>
        <w:rPr>
          <w:rFonts w:ascii="Times New Roman" w:hAnsi="Times New Roman"/>
          <w:sz w:val="28"/>
          <w:szCs w:val="28"/>
        </w:rPr>
      </w:pPr>
      <w:r>
        <w:rPr>
          <w:rFonts w:ascii="Times New Roman" w:hAnsi="Times New Roman"/>
          <w:sz w:val="28"/>
          <w:szCs w:val="28"/>
        </w:rPr>
        <w:t>«27</w:t>
      </w:r>
      <w:r w:rsidR="00610CB4">
        <w:rPr>
          <w:rFonts w:ascii="Times New Roman" w:hAnsi="Times New Roman"/>
          <w:sz w:val="28"/>
          <w:szCs w:val="28"/>
        </w:rPr>
        <w:t xml:space="preserve">» </w:t>
      </w:r>
      <w:r>
        <w:rPr>
          <w:rFonts w:ascii="Times New Roman" w:hAnsi="Times New Roman"/>
          <w:sz w:val="28"/>
          <w:szCs w:val="28"/>
        </w:rPr>
        <w:t xml:space="preserve">мая </w:t>
      </w:r>
      <w:r w:rsidR="00610CB4">
        <w:rPr>
          <w:rFonts w:ascii="Times New Roman" w:hAnsi="Times New Roman"/>
          <w:sz w:val="28"/>
          <w:szCs w:val="28"/>
        </w:rPr>
        <w:t xml:space="preserve">2025г                                </w:t>
      </w:r>
      <w:r>
        <w:rPr>
          <w:rFonts w:ascii="Times New Roman" w:hAnsi="Times New Roman"/>
          <w:sz w:val="28"/>
          <w:szCs w:val="28"/>
        </w:rPr>
        <w:t xml:space="preserve">                           </w:t>
      </w:r>
      <w:r w:rsidR="00610CB4">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10CB4">
        <w:rPr>
          <w:rFonts w:ascii="Times New Roman" w:hAnsi="Times New Roman"/>
          <w:sz w:val="28"/>
          <w:szCs w:val="28"/>
        </w:rPr>
        <w:t xml:space="preserve">№ </w:t>
      </w:r>
      <w:r>
        <w:rPr>
          <w:rFonts w:ascii="Times New Roman" w:hAnsi="Times New Roman"/>
          <w:sz w:val="28"/>
          <w:szCs w:val="28"/>
        </w:rPr>
        <w:t>144</w:t>
      </w:r>
    </w:p>
    <w:p w:rsidR="0053364F" w:rsidRPr="0053364F" w:rsidRDefault="0053364F" w:rsidP="0053364F">
      <w:pPr>
        <w:spacing w:after="0" w:line="240" w:lineRule="auto"/>
        <w:rPr>
          <w:rFonts w:ascii="Times New Roman" w:hAnsi="Times New Roman"/>
          <w:sz w:val="18"/>
          <w:szCs w:val="18"/>
        </w:rPr>
      </w:pPr>
    </w:p>
    <w:p w:rsidR="0053364F" w:rsidRPr="0053364F" w:rsidRDefault="0053364F" w:rsidP="0053364F">
      <w:pPr>
        <w:spacing w:after="0" w:line="240" w:lineRule="auto"/>
        <w:rPr>
          <w:rFonts w:ascii="Times New Roman" w:hAnsi="Times New Roman"/>
          <w:sz w:val="18"/>
          <w:szCs w:val="18"/>
        </w:rPr>
      </w:pPr>
    </w:p>
    <w:p w:rsidR="006852D7" w:rsidRDefault="00610CB4" w:rsidP="0053364F">
      <w:pPr>
        <w:spacing w:after="0"/>
        <w:jc w:val="center"/>
        <w:rPr>
          <w:rFonts w:ascii="Times New Roman" w:hAnsi="Times New Roman"/>
          <w:sz w:val="28"/>
          <w:szCs w:val="28"/>
        </w:rPr>
      </w:pPr>
      <w:r>
        <w:rPr>
          <w:rFonts w:ascii="Times New Roman" w:hAnsi="Times New Roman"/>
          <w:sz w:val="28"/>
          <w:szCs w:val="28"/>
        </w:rPr>
        <w:t>город Балей</w:t>
      </w:r>
    </w:p>
    <w:p w:rsidR="0053364F" w:rsidRPr="0053364F" w:rsidRDefault="0053364F" w:rsidP="0053364F">
      <w:pPr>
        <w:spacing w:after="0"/>
        <w:jc w:val="center"/>
        <w:rPr>
          <w:rFonts w:ascii="Times New Roman" w:hAnsi="Times New Roman"/>
          <w:sz w:val="18"/>
          <w:szCs w:val="18"/>
        </w:rPr>
      </w:pPr>
    </w:p>
    <w:p w:rsidR="0053364F" w:rsidRPr="0053364F" w:rsidRDefault="0053364F" w:rsidP="0053364F">
      <w:pPr>
        <w:spacing w:after="0"/>
        <w:rPr>
          <w:rFonts w:ascii="Times New Roman" w:hAnsi="Times New Roman"/>
          <w:sz w:val="18"/>
          <w:szCs w:val="18"/>
        </w:rPr>
      </w:pPr>
    </w:p>
    <w:p w:rsidR="006852D7" w:rsidRPr="006852D7" w:rsidRDefault="006852D7" w:rsidP="0053364F">
      <w:pPr>
        <w:spacing w:after="0"/>
        <w:jc w:val="center"/>
        <w:rPr>
          <w:rFonts w:ascii="Times New Roman" w:hAnsi="Times New Roman"/>
          <w:b/>
          <w:sz w:val="28"/>
          <w:szCs w:val="28"/>
        </w:rPr>
      </w:pPr>
      <w:r w:rsidRPr="006852D7">
        <w:rPr>
          <w:rFonts w:ascii="Times New Roman" w:hAnsi="Times New Roman"/>
          <w:b/>
          <w:sz w:val="28"/>
          <w:szCs w:val="28"/>
        </w:rPr>
        <w:t>Об утверждении положения о порядке и условиях приватизации муниципального имущества Балейского муниципального округа Забайкальского края</w:t>
      </w:r>
    </w:p>
    <w:p w:rsidR="006852D7" w:rsidRPr="0053364F" w:rsidRDefault="006852D7" w:rsidP="007C1EFE">
      <w:pPr>
        <w:spacing w:after="0"/>
        <w:jc w:val="center"/>
        <w:rPr>
          <w:rFonts w:ascii="Times New Roman" w:hAnsi="Times New Roman"/>
          <w:sz w:val="18"/>
          <w:szCs w:val="18"/>
        </w:rPr>
      </w:pPr>
    </w:p>
    <w:p w:rsidR="0053364F" w:rsidRPr="0053364F" w:rsidRDefault="0053364F" w:rsidP="007C1EFE">
      <w:pPr>
        <w:spacing w:after="0"/>
        <w:jc w:val="center"/>
        <w:rPr>
          <w:rFonts w:ascii="Times New Roman" w:hAnsi="Times New Roman"/>
          <w:sz w:val="18"/>
          <w:szCs w:val="18"/>
        </w:rPr>
      </w:pPr>
    </w:p>
    <w:p w:rsidR="00E251B5" w:rsidRDefault="00610CB4" w:rsidP="00D92E01">
      <w:pPr>
        <w:spacing w:after="0" w:line="240" w:lineRule="auto"/>
        <w:ind w:firstLine="709"/>
        <w:jc w:val="both"/>
        <w:rPr>
          <w:rFonts w:ascii="Times New Roman" w:hAnsi="Times New Roman"/>
          <w:b/>
          <w:sz w:val="28"/>
          <w:szCs w:val="28"/>
        </w:rPr>
      </w:pPr>
      <w:r w:rsidRPr="00E251B5">
        <w:rPr>
          <w:rFonts w:ascii="Times New Roman" w:eastAsia="Times New Roman" w:hAnsi="Times New Roman" w:cs="Times New Roman"/>
          <w:kern w:val="36"/>
          <w:sz w:val="28"/>
          <w:szCs w:val="28"/>
        </w:rPr>
        <w:t>В соответствии Федеральными законами от 06.10.2003 №131-ФЗ «Об общих принципах организации местного самоуправления в Российской Федерации», от 21.12.2001 №178-ФЗ «О приватизации государственного и муници</w:t>
      </w:r>
      <w:r w:rsidR="003A2E9F">
        <w:rPr>
          <w:rFonts w:ascii="Times New Roman" w:eastAsia="Times New Roman" w:hAnsi="Times New Roman" w:cs="Times New Roman"/>
          <w:kern w:val="36"/>
          <w:sz w:val="28"/>
          <w:szCs w:val="28"/>
        </w:rPr>
        <w:t xml:space="preserve">пального имущества», </w:t>
      </w:r>
      <w:r w:rsidRPr="00E251B5">
        <w:rPr>
          <w:rFonts w:ascii="Times New Roman" w:eastAsia="Times New Roman" w:hAnsi="Times New Roman" w:cs="Times New Roman"/>
          <w:kern w:val="36"/>
          <w:sz w:val="28"/>
          <w:szCs w:val="28"/>
        </w:rPr>
        <w:t>Гражданским кодексом Российской Федерации, постановлением Правительства Российской Федерации от 27.08.2012 № 860 «Об организации и проведении продажи государственного</w:t>
      </w:r>
      <w:r w:rsidR="007C1EFE">
        <w:rPr>
          <w:rFonts w:ascii="Times New Roman" w:eastAsia="Times New Roman" w:hAnsi="Times New Roman" w:cs="Times New Roman"/>
          <w:kern w:val="36"/>
          <w:sz w:val="28"/>
          <w:szCs w:val="28"/>
        </w:rPr>
        <w:t xml:space="preserve"> или муниципального имущества в элек</w:t>
      </w:r>
      <w:r w:rsidRPr="00E251B5">
        <w:rPr>
          <w:rFonts w:ascii="Times New Roman" w:eastAsia="Times New Roman" w:hAnsi="Times New Roman" w:cs="Times New Roman"/>
          <w:kern w:val="36"/>
          <w:sz w:val="28"/>
          <w:szCs w:val="28"/>
        </w:rPr>
        <w:t>тронной форме</w:t>
      </w:r>
      <w:r w:rsidR="00D92E01">
        <w:rPr>
          <w:rFonts w:ascii="Times New Roman" w:eastAsia="Times New Roman" w:hAnsi="Times New Roman" w:cs="Times New Roman"/>
          <w:kern w:val="36"/>
          <w:sz w:val="28"/>
          <w:szCs w:val="28"/>
        </w:rPr>
        <w:t xml:space="preserve">», </w:t>
      </w:r>
      <w:r w:rsidR="00E251B5">
        <w:rPr>
          <w:rFonts w:ascii="Times New Roman" w:hAnsi="Times New Roman"/>
          <w:sz w:val="28"/>
          <w:szCs w:val="28"/>
        </w:rPr>
        <w:t xml:space="preserve">руководствуясь ст.30 Устава Балейского муниципального округа Забайкальского края, Совет Балейского муниципального округа Забайкальского края </w:t>
      </w:r>
      <w:r w:rsidR="00E251B5">
        <w:rPr>
          <w:rFonts w:ascii="Times New Roman" w:hAnsi="Times New Roman"/>
          <w:b/>
          <w:sz w:val="28"/>
          <w:szCs w:val="28"/>
        </w:rPr>
        <w:t>РЕШИЛ:</w:t>
      </w:r>
    </w:p>
    <w:p w:rsidR="0053364F" w:rsidRPr="0053364F" w:rsidRDefault="0053364F" w:rsidP="00D92E01">
      <w:pPr>
        <w:spacing w:after="0" w:line="240" w:lineRule="auto"/>
        <w:ind w:firstLine="709"/>
        <w:jc w:val="both"/>
        <w:rPr>
          <w:rFonts w:ascii="Times New Roman" w:hAnsi="Times New Roman"/>
          <w:b/>
          <w:sz w:val="20"/>
          <w:szCs w:val="20"/>
        </w:rPr>
      </w:pPr>
    </w:p>
    <w:p w:rsidR="00610CB4" w:rsidRDefault="00610CB4" w:rsidP="00D92E0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Утвердить Положение о порядке </w:t>
      </w:r>
      <w:r w:rsidR="00E251B5">
        <w:rPr>
          <w:rFonts w:ascii="Times New Roman" w:eastAsia="Times New Roman" w:hAnsi="Times New Roman"/>
          <w:sz w:val="28"/>
          <w:szCs w:val="28"/>
        </w:rPr>
        <w:t>и условиях приватизации муниципального имущества Балейского муниципального округа Забайкальского края</w:t>
      </w:r>
      <w:r>
        <w:rPr>
          <w:rFonts w:ascii="Times New Roman" w:eastAsia="Times New Roman" w:hAnsi="Times New Roman"/>
          <w:sz w:val="28"/>
          <w:szCs w:val="28"/>
        </w:rPr>
        <w:t>, согласно приложени</w:t>
      </w:r>
      <w:r w:rsidR="00D92E01">
        <w:rPr>
          <w:rFonts w:ascii="Times New Roman" w:eastAsia="Times New Roman" w:hAnsi="Times New Roman"/>
          <w:sz w:val="28"/>
          <w:szCs w:val="28"/>
        </w:rPr>
        <w:t>ю</w:t>
      </w:r>
      <w:r>
        <w:rPr>
          <w:rFonts w:ascii="Times New Roman" w:eastAsia="Times New Roman" w:hAnsi="Times New Roman"/>
          <w:sz w:val="28"/>
          <w:szCs w:val="28"/>
        </w:rPr>
        <w:t>.</w:t>
      </w:r>
    </w:p>
    <w:p w:rsidR="00610CB4" w:rsidRDefault="00610CB4" w:rsidP="007C1EFE">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2.Признать утратившим силу Решение Совета муниципального района «Балейский район» от </w:t>
      </w:r>
      <w:r w:rsidR="00E251B5">
        <w:rPr>
          <w:rFonts w:ascii="Times New Roman" w:eastAsia="Times New Roman" w:hAnsi="Times New Roman"/>
          <w:sz w:val="28"/>
          <w:szCs w:val="28"/>
        </w:rPr>
        <w:t>23</w:t>
      </w:r>
      <w:r>
        <w:rPr>
          <w:rFonts w:ascii="Times New Roman" w:eastAsia="Times New Roman" w:hAnsi="Times New Roman"/>
          <w:sz w:val="28"/>
          <w:szCs w:val="28"/>
        </w:rPr>
        <w:t>.0</w:t>
      </w:r>
      <w:r w:rsidR="00E251B5">
        <w:rPr>
          <w:rFonts w:ascii="Times New Roman" w:eastAsia="Times New Roman" w:hAnsi="Times New Roman"/>
          <w:sz w:val="28"/>
          <w:szCs w:val="28"/>
        </w:rPr>
        <w:t>5</w:t>
      </w:r>
      <w:r>
        <w:rPr>
          <w:rFonts w:ascii="Times New Roman" w:eastAsia="Times New Roman" w:hAnsi="Times New Roman"/>
          <w:sz w:val="28"/>
          <w:szCs w:val="28"/>
        </w:rPr>
        <w:t>.201</w:t>
      </w:r>
      <w:r w:rsidR="00E251B5">
        <w:rPr>
          <w:rFonts w:ascii="Times New Roman" w:eastAsia="Times New Roman" w:hAnsi="Times New Roman"/>
          <w:sz w:val="28"/>
          <w:szCs w:val="28"/>
        </w:rPr>
        <w:t>8</w:t>
      </w:r>
      <w:r>
        <w:rPr>
          <w:rFonts w:ascii="Times New Roman" w:eastAsia="Times New Roman" w:hAnsi="Times New Roman"/>
          <w:sz w:val="28"/>
          <w:szCs w:val="28"/>
        </w:rPr>
        <w:t>г № 2</w:t>
      </w:r>
      <w:r w:rsidR="00E251B5">
        <w:rPr>
          <w:rFonts w:ascii="Times New Roman" w:eastAsia="Times New Roman" w:hAnsi="Times New Roman"/>
          <w:sz w:val="28"/>
          <w:szCs w:val="28"/>
        </w:rPr>
        <w:t>20</w:t>
      </w:r>
      <w:r>
        <w:rPr>
          <w:rFonts w:ascii="Times New Roman" w:eastAsia="Times New Roman" w:hAnsi="Times New Roman"/>
          <w:sz w:val="28"/>
          <w:szCs w:val="28"/>
        </w:rPr>
        <w:t xml:space="preserve"> «Об утверждении Положения о порядке </w:t>
      </w:r>
      <w:r w:rsidR="00E251B5">
        <w:rPr>
          <w:rFonts w:ascii="Times New Roman" w:eastAsia="Times New Roman" w:hAnsi="Times New Roman"/>
          <w:sz w:val="28"/>
          <w:szCs w:val="28"/>
        </w:rPr>
        <w:t xml:space="preserve">и условиях приватизации муниципального имущества </w:t>
      </w:r>
      <w:r>
        <w:rPr>
          <w:rFonts w:ascii="Times New Roman" w:eastAsia="Times New Roman" w:hAnsi="Times New Roman"/>
          <w:sz w:val="28"/>
          <w:szCs w:val="28"/>
        </w:rPr>
        <w:t>муниципального района «Балейский район».</w:t>
      </w:r>
    </w:p>
    <w:p w:rsidR="00610CB4" w:rsidRDefault="00610CB4" w:rsidP="007C1EFE">
      <w:pPr>
        <w:spacing w:after="0"/>
        <w:ind w:firstLine="709"/>
        <w:jc w:val="both"/>
        <w:outlineLvl w:val="0"/>
        <w:rPr>
          <w:rFonts w:ascii="Times New Roman" w:hAnsi="Times New Roman"/>
          <w:sz w:val="28"/>
          <w:szCs w:val="28"/>
        </w:rPr>
      </w:pPr>
      <w:r>
        <w:rPr>
          <w:rFonts w:ascii="Times New Roman" w:hAnsi="Times New Roman"/>
          <w:sz w:val="28"/>
          <w:szCs w:val="28"/>
        </w:rPr>
        <w:t>3. Настоящее Решение вступает в силу на следующий день после дня его официального опубликования.</w:t>
      </w:r>
    </w:p>
    <w:p w:rsidR="00610CB4" w:rsidRDefault="00610CB4" w:rsidP="007C1EFE">
      <w:pPr>
        <w:pStyle w:val="ab"/>
        <w:spacing w:after="0"/>
        <w:ind w:firstLine="709"/>
        <w:jc w:val="both"/>
        <w:rPr>
          <w:rFonts w:ascii="Arial" w:hAnsi="Arial" w:cs="Arial"/>
          <w:color w:val="000000" w:themeColor="text1"/>
        </w:rPr>
      </w:pPr>
      <w:r>
        <w:rPr>
          <w:sz w:val="28"/>
          <w:szCs w:val="28"/>
        </w:rPr>
        <w:t xml:space="preserve">4. Настоящее </w:t>
      </w:r>
      <w:r w:rsidR="007909D9">
        <w:rPr>
          <w:sz w:val="28"/>
          <w:szCs w:val="28"/>
        </w:rPr>
        <w:t>Решение</w:t>
      </w:r>
      <w:r>
        <w:rPr>
          <w:sz w:val="28"/>
          <w:szCs w:val="28"/>
        </w:rPr>
        <w:t xml:space="preserve"> опубликовать в сетевом издании «</w:t>
      </w:r>
      <w:proofErr w:type="spellStart"/>
      <w:r>
        <w:rPr>
          <w:sz w:val="28"/>
          <w:szCs w:val="28"/>
        </w:rPr>
        <w:t>Балейское</w:t>
      </w:r>
      <w:proofErr w:type="spellEnd"/>
      <w:r>
        <w:rPr>
          <w:sz w:val="28"/>
          <w:szCs w:val="28"/>
        </w:rPr>
        <w:t xml:space="preserve"> обозрение» (https://бал-ейская-новь</w:t>
      </w:r>
      <w:proofErr w:type="gramStart"/>
      <w:r>
        <w:rPr>
          <w:sz w:val="28"/>
          <w:szCs w:val="28"/>
        </w:rPr>
        <w:t>.р</w:t>
      </w:r>
      <w:proofErr w:type="gramEnd"/>
      <w:r>
        <w:rPr>
          <w:sz w:val="28"/>
          <w:szCs w:val="28"/>
        </w:rPr>
        <w:t>ф).</w:t>
      </w:r>
    </w:p>
    <w:p w:rsidR="00E251B5" w:rsidRPr="0053364F" w:rsidRDefault="00E251B5" w:rsidP="00610CB4">
      <w:pPr>
        <w:pStyle w:val="ab"/>
        <w:spacing w:after="0"/>
        <w:ind w:firstLine="709"/>
        <w:jc w:val="both"/>
        <w:rPr>
          <w:rFonts w:ascii="Arial" w:hAnsi="Arial" w:cs="Arial"/>
          <w:color w:val="000000" w:themeColor="text1"/>
          <w:sz w:val="20"/>
          <w:szCs w:val="20"/>
        </w:rPr>
      </w:pPr>
    </w:p>
    <w:p w:rsidR="0053364F" w:rsidRPr="0053364F" w:rsidRDefault="0053364F" w:rsidP="00610CB4">
      <w:pPr>
        <w:pStyle w:val="ab"/>
        <w:spacing w:after="0"/>
        <w:ind w:firstLine="709"/>
        <w:jc w:val="both"/>
        <w:rPr>
          <w:rFonts w:ascii="Arial" w:hAnsi="Arial" w:cs="Arial"/>
          <w:color w:val="000000" w:themeColor="text1"/>
          <w:sz w:val="20"/>
          <w:szCs w:val="20"/>
        </w:rPr>
      </w:pPr>
    </w:p>
    <w:p w:rsidR="003A2E9F" w:rsidRPr="0053364F" w:rsidRDefault="003A2E9F" w:rsidP="00610CB4">
      <w:pPr>
        <w:pStyle w:val="ab"/>
        <w:spacing w:after="0"/>
        <w:ind w:firstLine="709"/>
        <w:jc w:val="both"/>
        <w:rPr>
          <w:rFonts w:ascii="Arial" w:hAnsi="Arial" w:cs="Arial"/>
          <w:color w:val="000000" w:themeColor="text1"/>
          <w:sz w:val="20"/>
          <w:szCs w:val="20"/>
        </w:rPr>
      </w:pPr>
    </w:p>
    <w:p w:rsidR="0053364F" w:rsidRPr="00A33FA7" w:rsidRDefault="0053364F" w:rsidP="0053364F">
      <w:pPr>
        <w:suppressAutoHyphens/>
        <w:spacing w:after="0" w:line="240" w:lineRule="auto"/>
        <w:rPr>
          <w:rFonts w:ascii="Times New Roman" w:hAnsi="Times New Roman" w:cs="Times New Roman"/>
          <w:sz w:val="28"/>
          <w:szCs w:val="28"/>
        </w:rPr>
      </w:pPr>
      <w:r w:rsidRPr="00A33FA7">
        <w:rPr>
          <w:rFonts w:ascii="Times New Roman" w:hAnsi="Times New Roman" w:cs="Times New Roman"/>
          <w:sz w:val="28"/>
          <w:szCs w:val="28"/>
        </w:rPr>
        <w:t xml:space="preserve">Председатель Совета Балейского                     </w:t>
      </w:r>
      <w:r>
        <w:rPr>
          <w:szCs w:val="28"/>
        </w:rPr>
        <w:tab/>
        <w:t xml:space="preserve">      </w:t>
      </w:r>
      <w:r>
        <w:rPr>
          <w:szCs w:val="28"/>
        </w:rPr>
        <w:tab/>
      </w:r>
      <w:r w:rsidRPr="00A33FA7">
        <w:rPr>
          <w:rFonts w:ascii="Times New Roman" w:hAnsi="Times New Roman" w:cs="Times New Roman"/>
          <w:sz w:val="28"/>
          <w:szCs w:val="28"/>
        </w:rPr>
        <w:t xml:space="preserve">Глава Балейского </w:t>
      </w:r>
    </w:p>
    <w:p w:rsidR="0053364F" w:rsidRPr="00A33FA7" w:rsidRDefault="0053364F" w:rsidP="0053364F">
      <w:pPr>
        <w:suppressAutoHyphens/>
        <w:spacing w:after="0" w:line="240" w:lineRule="auto"/>
        <w:rPr>
          <w:rFonts w:ascii="Times New Roman" w:hAnsi="Times New Roman" w:cs="Times New Roman"/>
          <w:sz w:val="28"/>
          <w:szCs w:val="28"/>
        </w:rPr>
      </w:pPr>
      <w:r w:rsidRPr="00A33FA7">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Pr>
          <w:rFonts w:ascii="Times New Roman" w:hAnsi="Times New Roman" w:cs="Times New Roman"/>
          <w:sz w:val="28"/>
          <w:szCs w:val="28"/>
        </w:rPr>
        <w:tab/>
      </w:r>
      <w:r w:rsidRPr="00A33FA7">
        <w:rPr>
          <w:rFonts w:ascii="Times New Roman" w:hAnsi="Times New Roman" w:cs="Times New Roman"/>
          <w:sz w:val="28"/>
          <w:szCs w:val="28"/>
        </w:rPr>
        <w:t>муниципального округа</w:t>
      </w:r>
    </w:p>
    <w:p w:rsidR="0053364F" w:rsidRDefault="0053364F" w:rsidP="0053364F">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Забайкальского края</w:t>
      </w:r>
      <w:r w:rsidRPr="00FA50B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Забайкальского края</w:t>
      </w:r>
    </w:p>
    <w:p w:rsidR="0053364F" w:rsidRPr="00FA50B9" w:rsidRDefault="0053364F" w:rsidP="0053364F">
      <w:pPr>
        <w:suppressAutoHyphens/>
        <w:spacing w:after="0" w:line="240" w:lineRule="auto"/>
        <w:rPr>
          <w:rFonts w:ascii="Times New Roman" w:hAnsi="Times New Roman" w:cs="Times New Roman"/>
          <w:sz w:val="28"/>
          <w:szCs w:val="28"/>
        </w:rPr>
      </w:pPr>
      <w:r w:rsidRPr="00A33FA7">
        <w:rPr>
          <w:rFonts w:ascii="Times New Roman" w:hAnsi="Times New Roman" w:cs="Times New Roman"/>
          <w:sz w:val="28"/>
          <w:szCs w:val="28"/>
        </w:rPr>
        <w:t xml:space="preserve">                </w:t>
      </w:r>
      <w:r>
        <w:rPr>
          <w:szCs w:val="28"/>
        </w:rPr>
        <w:t xml:space="preserve">                  </w:t>
      </w:r>
      <w:r w:rsidRPr="00A33FA7">
        <w:rPr>
          <w:rFonts w:ascii="Times New Roman" w:hAnsi="Times New Roman" w:cs="Times New Roman"/>
          <w:sz w:val="28"/>
          <w:szCs w:val="28"/>
        </w:rPr>
        <w:t xml:space="preserve">П.И. Коваленко                                           </w:t>
      </w:r>
      <w:r w:rsidR="00F75259">
        <w:rPr>
          <w:szCs w:val="28"/>
        </w:rPr>
        <w:t xml:space="preserve">                  </w:t>
      </w:r>
      <w:r>
        <w:rPr>
          <w:rFonts w:ascii="Times New Roman" w:hAnsi="Times New Roman" w:cs="Times New Roman"/>
          <w:sz w:val="28"/>
          <w:szCs w:val="28"/>
        </w:rPr>
        <w:t xml:space="preserve">Е.В. Ушаков  </w:t>
      </w:r>
    </w:p>
    <w:p w:rsidR="0053364F" w:rsidRDefault="0053364F">
      <w:pPr>
        <w:rPr>
          <w:rFonts w:ascii="Times New Roman" w:hAnsi="Times New Roman" w:cs="Times New Roman"/>
        </w:rPr>
      </w:pPr>
      <w:r>
        <w:rPr>
          <w:rFonts w:ascii="Times New Roman" w:hAnsi="Times New Roman" w:cs="Times New Roman"/>
        </w:rPr>
        <w:br w:type="page"/>
      </w:r>
    </w:p>
    <w:p w:rsidR="00CE432F" w:rsidRPr="0053364F" w:rsidRDefault="00CE432F" w:rsidP="0053364F">
      <w:pPr>
        <w:pStyle w:val="a9"/>
        <w:ind w:left="5670"/>
        <w:rPr>
          <w:rFonts w:ascii="Times New Roman" w:hAnsi="Times New Roman" w:cs="Times New Roman"/>
          <w:sz w:val="24"/>
          <w:szCs w:val="24"/>
        </w:rPr>
      </w:pPr>
      <w:r w:rsidRPr="0053364F">
        <w:rPr>
          <w:rFonts w:ascii="Times New Roman" w:hAnsi="Times New Roman" w:cs="Times New Roman"/>
          <w:sz w:val="24"/>
          <w:szCs w:val="24"/>
        </w:rPr>
        <w:lastRenderedPageBreak/>
        <w:t xml:space="preserve">Приложение </w:t>
      </w:r>
      <w:proofErr w:type="gramStart"/>
      <w:r w:rsidRPr="0053364F">
        <w:rPr>
          <w:rFonts w:ascii="Times New Roman" w:hAnsi="Times New Roman" w:cs="Times New Roman"/>
          <w:sz w:val="24"/>
          <w:szCs w:val="24"/>
        </w:rPr>
        <w:t>к</w:t>
      </w:r>
      <w:proofErr w:type="gramEnd"/>
      <w:r w:rsidRPr="0053364F">
        <w:rPr>
          <w:rFonts w:ascii="Times New Roman" w:hAnsi="Times New Roman" w:cs="Times New Roman"/>
          <w:sz w:val="24"/>
          <w:szCs w:val="24"/>
        </w:rPr>
        <w:t xml:space="preserve"> </w:t>
      </w:r>
    </w:p>
    <w:p w:rsidR="006F77F9" w:rsidRPr="0053364F" w:rsidRDefault="00CE432F" w:rsidP="0053364F">
      <w:pPr>
        <w:pStyle w:val="a9"/>
        <w:ind w:left="5670"/>
        <w:rPr>
          <w:rFonts w:ascii="Times New Roman" w:hAnsi="Times New Roman" w:cs="Times New Roman"/>
          <w:sz w:val="24"/>
          <w:szCs w:val="24"/>
        </w:rPr>
      </w:pPr>
      <w:r w:rsidRPr="0053364F">
        <w:rPr>
          <w:rFonts w:ascii="Times New Roman" w:hAnsi="Times New Roman" w:cs="Times New Roman"/>
          <w:sz w:val="24"/>
          <w:szCs w:val="24"/>
        </w:rPr>
        <w:t xml:space="preserve">решению </w:t>
      </w:r>
      <w:r w:rsidR="006F77F9" w:rsidRPr="0053364F">
        <w:rPr>
          <w:rFonts w:ascii="Times New Roman" w:hAnsi="Times New Roman" w:cs="Times New Roman"/>
          <w:sz w:val="24"/>
          <w:szCs w:val="24"/>
        </w:rPr>
        <w:t>Совета</w:t>
      </w:r>
    </w:p>
    <w:p w:rsidR="00945142" w:rsidRPr="0053364F" w:rsidRDefault="00E251B5" w:rsidP="0053364F">
      <w:pPr>
        <w:pStyle w:val="a9"/>
        <w:ind w:left="5670"/>
        <w:rPr>
          <w:rFonts w:ascii="Times New Roman" w:hAnsi="Times New Roman" w:cs="Times New Roman"/>
          <w:sz w:val="24"/>
          <w:szCs w:val="24"/>
        </w:rPr>
      </w:pPr>
      <w:r w:rsidRPr="0053364F">
        <w:rPr>
          <w:rFonts w:ascii="Times New Roman" w:hAnsi="Times New Roman" w:cs="Times New Roman"/>
          <w:sz w:val="24"/>
          <w:szCs w:val="24"/>
        </w:rPr>
        <w:t>Балейского муниципального округа</w:t>
      </w:r>
    </w:p>
    <w:p w:rsidR="00E251B5" w:rsidRPr="0053364F" w:rsidRDefault="00E251B5" w:rsidP="0053364F">
      <w:pPr>
        <w:pStyle w:val="a9"/>
        <w:ind w:left="5670"/>
        <w:rPr>
          <w:rFonts w:ascii="Times New Roman" w:hAnsi="Times New Roman" w:cs="Times New Roman"/>
          <w:sz w:val="24"/>
          <w:szCs w:val="24"/>
        </w:rPr>
      </w:pPr>
      <w:r w:rsidRPr="0053364F">
        <w:rPr>
          <w:rFonts w:ascii="Times New Roman" w:hAnsi="Times New Roman" w:cs="Times New Roman"/>
          <w:sz w:val="24"/>
          <w:szCs w:val="24"/>
        </w:rPr>
        <w:t>Забайкальского края</w:t>
      </w:r>
    </w:p>
    <w:p w:rsidR="00CE432F" w:rsidRPr="0053364F" w:rsidRDefault="0053364F" w:rsidP="0053364F">
      <w:pPr>
        <w:pStyle w:val="a9"/>
        <w:ind w:left="5670"/>
        <w:rPr>
          <w:rFonts w:ascii="Times New Roman" w:hAnsi="Times New Roman" w:cs="Times New Roman"/>
          <w:sz w:val="24"/>
          <w:szCs w:val="24"/>
        </w:rPr>
      </w:pPr>
      <w:r>
        <w:rPr>
          <w:rFonts w:ascii="Times New Roman" w:hAnsi="Times New Roman" w:cs="Times New Roman"/>
          <w:sz w:val="24"/>
          <w:szCs w:val="24"/>
        </w:rPr>
        <w:t>от «27</w:t>
      </w:r>
      <w:r w:rsidR="00945142" w:rsidRPr="0053364F">
        <w:rPr>
          <w:rFonts w:ascii="Times New Roman" w:hAnsi="Times New Roman" w:cs="Times New Roman"/>
          <w:sz w:val="24"/>
          <w:szCs w:val="24"/>
        </w:rPr>
        <w:t>»</w:t>
      </w:r>
      <w:r>
        <w:rPr>
          <w:rFonts w:ascii="Times New Roman" w:hAnsi="Times New Roman" w:cs="Times New Roman"/>
          <w:sz w:val="24"/>
          <w:szCs w:val="24"/>
        </w:rPr>
        <w:t>мая</w:t>
      </w:r>
      <w:r w:rsidR="00945142" w:rsidRPr="0053364F">
        <w:rPr>
          <w:rFonts w:ascii="Times New Roman" w:hAnsi="Times New Roman" w:cs="Times New Roman"/>
          <w:sz w:val="24"/>
          <w:szCs w:val="24"/>
        </w:rPr>
        <w:t>20</w:t>
      </w:r>
      <w:r w:rsidR="00E251B5" w:rsidRPr="0053364F">
        <w:rPr>
          <w:rFonts w:ascii="Times New Roman" w:hAnsi="Times New Roman" w:cs="Times New Roman"/>
          <w:sz w:val="24"/>
          <w:szCs w:val="24"/>
        </w:rPr>
        <w:t>25</w:t>
      </w:r>
      <w:r w:rsidR="00945142" w:rsidRPr="0053364F">
        <w:rPr>
          <w:rFonts w:ascii="Times New Roman" w:hAnsi="Times New Roman" w:cs="Times New Roman"/>
          <w:sz w:val="24"/>
          <w:szCs w:val="24"/>
        </w:rPr>
        <w:t>г</w:t>
      </w:r>
      <w:r>
        <w:rPr>
          <w:rFonts w:ascii="Times New Roman" w:hAnsi="Times New Roman" w:cs="Times New Roman"/>
          <w:sz w:val="24"/>
          <w:szCs w:val="24"/>
        </w:rPr>
        <w:t xml:space="preserve"> № 144</w:t>
      </w:r>
    </w:p>
    <w:p w:rsidR="00CE432F" w:rsidRDefault="00CE432F" w:rsidP="00CE432F">
      <w:pPr>
        <w:pStyle w:val="a9"/>
        <w:ind w:left="5670"/>
        <w:jc w:val="both"/>
        <w:rPr>
          <w:b/>
          <w:bCs/>
        </w:rPr>
      </w:pPr>
    </w:p>
    <w:p w:rsidR="0053364F" w:rsidRPr="00FD61F7" w:rsidRDefault="0053364F" w:rsidP="00CE432F">
      <w:pPr>
        <w:pStyle w:val="a9"/>
        <w:ind w:left="5670"/>
        <w:jc w:val="both"/>
        <w:rPr>
          <w:b/>
          <w:bCs/>
        </w:rPr>
      </w:pPr>
    </w:p>
    <w:p w:rsidR="006D1C7D" w:rsidRDefault="00CE432F" w:rsidP="006D1C7D">
      <w:pPr>
        <w:widowControl w:val="0"/>
        <w:autoSpaceDE w:val="0"/>
        <w:autoSpaceDN w:val="0"/>
        <w:adjustRightInd w:val="0"/>
        <w:spacing w:after="0"/>
        <w:jc w:val="center"/>
        <w:rPr>
          <w:rFonts w:ascii="Times New Roman" w:hAnsi="Times New Roman" w:cs="Times New Roman"/>
          <w:b/>
          <w:bCs/>
          <w:sz w:val="28"/>
          <w:szCs w:val="28"/>
        </w:rPr>
      </w:pPr>
      <w:r w:rsidRPr="00945142">
        <w:rPr>
          <w:rFonts w:ascii="Times New Roman" w:hAnsi="Times New Roman" w:cs="Times New Roman"/>
          <w:b/>
          <w:bCs/>
          <w:sz w:val="28"/>
          <w:szCs w:val="28"/>
        </w:rPr>
        <w:t>Положение</w:t>
      </w:r>
    </w:p>
    <w:p w:rsidR="006D1C7D" w:rsidRDefault="00CE432F" w:rsidP="00AE44DC">
      <w:pPr>
        <w:widowControl w:val="0"/>
        <w:autoSpaceDE w:val="0"/>
        <w:autoSpaceDN w:val="0"/>
        <w:adjustRightInd w:val="0"/>
        <w:spacing w:after="0"/>
        <w:jc w:val="center"/>
        <w:rPr>
          <w:rFonts w:ascii="Times New Roman" w:hAnsi="Times New Roman" w:cs="Times New Roman"/>
          <w:b/>
          <w:bCs/>
          <w:sz w:val="28"/>
          <w:szCs w:val="28"/>
        </w:rPr>
      </w:pPr>
      <w:r w:rsidRPr="00945142">
        <w:rPr>
          <w:rFonts w:ascii="Times New Roman" w:hAnsi="Times New Roman" w:cs="Times New Roman"/>
          <w:b/>
          <w:bCs/>
          <w:sz w:val="28"/>
          <w:szCs w:val="28"/>
        </w:rPr>
        <w:t xml:space="preserve"> о порядке и условиях приватизации муниципального имущества </w:t>
      </w:r>
      <w:r w:rsidR="00E251B5">
        <w:rPr>
          <w:rFonts w:ascii="Times New Roman" w:hAnsi="Times New Roman" w:cs="Times New Roman"/>
          <w:b/>
          <w:bCs/>
          <w:sz w:val="28"/>
          <w:szCs w:val="28"/>
        </w:rPr>
        <w:t>Балейского муниципального округа Забайкальского края</w:t>
      </w:r>
    </w:p>
    <w:p w:rsidR="00E251B5" w:rsidRPr="00945142" w:rsidRDefault="00E251B5" w:rsidP="0053364F">
      <w:pPr>
        <w:widowControl w:val="0"/>
        <w:autoSpaceDE w:val="0"/>
        <w:autoSpaceDN w:val="0"/>
        <w:adjustRightInd w:val="0"/>
        <w:spacing w:after="0" w:line="240" w:lineRule="auto"/>
        <w:jc w:val="center"/>
        <w:rPr>
          <w:rFonts w:ascii="Times New Roman" w:hAnsi="Times New Roman" w:cs="Times New Roman"/>
          <w:b/>
          <w:bCs/>
          <w:sz w:val="28"/>
          <w:szCs w:val="28"/>
        </w:rPr>
      </w:pPr>
    </w:p>
    <w:p w:rsidR="00CE432F" w:rsidRPr="006D1C7D" w:rsidRDefault="00CE432F" w:rsidP="0053364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D1C7D">
        <w:rPr>
          <w:rFonts w:ascii="Times New Roman" w:hAnsi="Times New Roman" w:cs="Times New Roman"/>
          <w:sz w:val="28"/>
          <w:szCs w:val="28"/>
        </w:rPr>
        <w:t xml:space="preserve">Настоящее </w:t>
      </w:r>
      <w:proofErr w:type="spellStart"/>
      <w:r w:rsidRPr="006D1C7D">
        <w:rPr>
          <w:rFonts w:ascii="Times New Roman" w:hAnsi="Times New Roman" w:cs="Times New Roman"/>
          <w:sz w:val="28"/>
          <w:szCs w:val="28"/>
        </w:rPr>
        <w:t>Положение</w:t>
      </w:r>
      <w:r w:rsidRPr="006D1C7D">
        <w:rPr>
          <w:rFonts w:ascii="Times New Roman" w:hAnsi="Times New Roman" w:cs="Times New Roman"/>
          <w:bCs/>
          <w:sz w:val="28"/>
          <w:szCs w:val="28"/>
        </w:rPr>
        <w:t>о</w:t>
      </w:r>
      <w:proofErr w:type="spellEnd"/>
      <w:r w:rsidRPr="006D1C7D">
        <w:rPr>
          <w:rFonts w:ascii="Times New Roman" w:hAnsi="Times New Roman" w:cs="Times New Roman"/>
          <w:bCs/>
          <w:sz w:val="28"/>
          <w:szCs w:val="28"/>
        </w:rPr>
        <w:t xml:space="preserve"> порядке и условиях приватизации муниципального имущества </w:t>
      </w:r>
      <w:r w:rsidR="00E251B5" w:rsidRPr="00E251B5">
        <w:rPr>
          <w:rFonts w:ascii="Times New Roman" w:hAnsi="Times New Roman" w:cs="Times New Roman"/>
          <w:bCs/>
          <w:sz w:val="28"/>
          <w:szCs w:val="28"/>
        </w:rPr>
        <w:t>Балейского муниципального округа Забайкальского кра</w:t>
      </w:r>
      <w:proofErr w:type="gramStart"/>
      <w:r w:rsidR="00E251B5" w:rsidRPr="00E251B5">
        <w:rPr>
          <w:rFonts w:ascii="Times New Roman" w:hAnsi="Times New Roman" w:cs="Times New Roman"/>
          <w:bCs/>
          <w:sz w:val="28"/>
          <w:szCs w:val="28"/>
        </w:rPr>
        <w:t>я</w:t>
      </w:r>
      <w:r w:rsidRPr="006D1C7D">
        <w:rPr>
          <w:rFonts w:ascii="Times New Roman" w:hAnsi="Times New Roman" w:cs="Times New Roman"/>
          <w:bCs/>
          <w:sz w:val="28"/>
          <w:szCs w:val="28"/>
        </w:rPr>
        <w:t>(</w:t>
      </w:r>
      <w:proofErr w:type="gramEnd"/>
      <w:r w:rsidRPr="006D1C7D">
        <w:rPr>
          <w:rFonts w:ascii="Times New Roman" w:hAnsi="Times New Roman" w:cs="Times New Roman"/>
          <w:bCs/>
          <w:sz w:val="28"/>
          <w:szCs w:val="28"/>
        </w:rPr>
        <w:t>далее - Положение)</w:t>
      </w:r>
      <w:r w:rsidRPr="006D1C7D">
        <w:rPr>
          <w:rFonts w:ascii="Times New Roman" w:hAnsi="Times New Roman" w:cs="Times New Roman"/>
          <w:sz w:val="28"/>
          <w:szCs w:val="28"/>
        </w:rPr>
        <w:t xml:space="preserve"> разработано в соответствии с Конституцией Российской Федерации, Гражданским кодексом РФ</w:t>
      </w:r>
      <w:r w:rsidRPr="006D1C7D">
        <w:rPr>
          <w:rFonts w:ascii="Times New Roman" w:hAnsi="Times New Roman" w:cs="Times New Roman"/>
          <w:color w:val="000000"/>
          <w:sz w:val="28"/>
          <w:szCs w:val="28"/>
        </w:rPr>
        <w:t xml:space="preserve">, </w:t>
      </w:r>
      <w:r w:rsidRPr="006D1C7D">
        <w:rPr>
          <w:rFonts w:ascii="Times New Roman" w:hAnsi="Times New Roman" w:cs="Times New Roman"/>
          <w:sz w:val="28"/>
          <w:szCs w:val="28"/>
        </w:rPr>
        <w:t xml:space="preserve">Федеральными законами </w:t>
      </w:r>
      <w:r w:rsidRPr="006D1C7D">
        <w:rPr>
          <w:rFonts w:ascii="Times New Roman" w:hAnsi="Times New Roman" w:cs="Times New Roman"/>
          <w:color w:val="000000"/>
          <w:sz w:val="28"/>
          <w:szCs w:val="28"/>
        </w:rPr>
        <w:t xml:space="preserve">от 21.12.2001 №178-ФЗ«О приватизации государственного и муниципального имущества» (далее – Закон о приватизации), </w:t>
      </w:r>
      <w:r w:rsidRPr="006D1C7D">
        <w:rPr>
          <w:rFonts w:ascii="Times New Roman" w:hAnsi="Times New Roman" w:cs="Times New Roman"/>
          <w:sz w:val="28"/>
          <w:szCs w:val="28"/>
        </w:rPr>
        <w:t>от 06.10.2003 №131-ФЗ «Об общих принципах организации местного самоуправления в Российской Федерации»,</w:t>
      </w:r>
      <w:r w:rsidRPr="006D1C7D">
        <w:rPr>
          <w:rFonts w:ascii="Times New Roman" w:hAnsi="Times New Roman" w:cs="Times New Roman"/>
          <w:color w:val="000000"/>
          <w:sz w:val="28"/>
          <w:szCs w:val="28"/>
        </w:rPr>
        <w:t xml:space="preserve"> от 29.07.1998 №135-ФЗ «Об оценочной деятельности в Российской </w:t>
      </w:r>
      <w:proofErr w:type="gramStart"/>
      <w:r w:rsidRPr="006D1C7D">
        <w:rPr>
          <w:rFonts w:ascii="Times New Roman" w:hAnsi="Times New Roman" w:cs="Times New Roman"/>
          <w:color w:val="000000"/>
          <w:sz w:val="28"/>
          <w:szCs w:val="28"/>
        </w:rPr>
        <w:t xml:space="preserve">Федерации», </w:t>
      </w:r>
      <w:r w:rsidR="00D75918" w:rsidRPr="009D3D98">
        <w:rPr>
          <w:rFonts w:ascii="Times New Roman" w:eastAsia="Times New Roman" w:hAnsi="Times New Roman" w:cs="Times New Roman"/>
          <w:kern w:val="36"/>
          <w:sz w:val="28"/>
          <w:szCs w:val="28"/>
        </w:rPr>
        <w:t>от 22.07.2008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D75918" w:rsidRPr="00E251B5">
        <w:rPr>
          <w:rFonts w:ascii="Times New Roman" w:eastAsia="Times New Roman" w:hAnsi="Times New Roman" w:cs="Times New Roman"/>
          <w:kern w:val="36"/>
          <w:sz w:val="28"/>
          <w:szCs w:val="28"/>
        </w:rPr>
        <w:t xml:space="preserve">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6D1C7D">
        <w:rPr>
          <w:rFonts w:ascii="Times New Roman" w:hAnsi="Times New Roman" w:cs="Times New Roman"/>
          <w:sz w:val="28"/>
          <w:szCs w:val="28"/>
        </w:rPr>
        <w:t>», иными нормативными правовыми актами Российской Федерации</w:t>
      </w:r>
      <w:proofErr w:type="gramEnd"/>
      <w:r w:rsidRPr="006D1C7D">
        <w:rPr>
          <w:rFonts w:ascii="Times New Roman" w:hAnsi="Times New Roman" w:cs="Times New Roman"/>
          <w:sz w:val="28"/>
          <w:szCs w:val="28"/>
        </w:rPr>
        <w:t xml:space="preserve">, Уставом </w:t>
      </w:r>
      <w:r w:rsidR="00D75918">
        <w:rPr>
          <w:rFonts w:ascii="Times New Roman" w:hAnsi="Times New Roman" w:cs="Times New Roman"/>
          <w:sz w:val="28"/>
          <w:szCs w:val="28"/>
        </w:rPr>
        <w:t>Балейского муниципального округа Забайкальского края.</w:t>
      </w:r>
    </w:p>
    <w:p w:rsidR="00CE432F" w:rsidRPr="006D1C7D" w:rsidRDefault="00CE432F" w:rsidP="0053364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D1C7D">
        <w:rPr>
          <w:rFonts w:ascii="Times New Roman" w:hAnsi="Times New Roman" w:cs="Times New Roman"/>
          <w:sz w:val="28"/>
          <w:szCs w:val="28"/>
        </w:rPr>
        <w:t xml:space="preserve">Положение устанавливает основные принципы, </w:t>
      </w:r>
      <w:r w:rsidRPr="006D1C7D">
        <w:rPr>
          <w:rFonts w:ascii="Times New Roman" w:hAnsi="Times New Roman" w:cs="Times New Roman"/>
          <w:color w:val="000000"/>
          <w:sz w:val="28"/>
          <w:szCs w:val="28"/>
        </w:rPr>
        <w:t xml:space="preserve">порядок и условия проведения приватизации муниципального имущества </w:t>
      </w:r>
      <w:r w:rsidR="00D75918">
        <w:rPr>
          <w:rFonts w:ascii="Times New Roman" w:hAnsi="Times New Roman" w:cs="Times New Roman"/>
          <w:sz w:val="28"/>
          <w:szCs w:val="28"/>
        </w:rPr>
        <w:t>Балейского муниципального округа Забайкальского края.</w:t>
      </w:r>
    </w:p>
    <w:p w:rsidR="00CE432F" w:rsidRPr="006D1C7D" w:rsidRDefault="009D3D98" w:rsidP="0053364F">
      <w:pPr>
        <w:tabs>
          <w:tab w:val="left" w:pos="-1134"/>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E432F" w:rsidRPr="006D1C7D">
        <w:rPr>
          <w:rFonts w:ascii="Times New Roman" w:hAnsi="Times New Roman" w:cs="Times New Roman"/>
          <w:sz w:val="28"/>
          <w:szCs w:val="28"/>
        </w:rPr>
        <w:t xml:space="preserve">Приватизация </w:t>
      </w:r>
      <w:proofErr w:type="gramStart"/>
      <w:r w:rsidR="00CE432F" w:rsidRPr="006D1C7D">
        <w:rPr>
          <w:rFonts w:ascii="Times New Roman" w:hAnsi="Times New Roman" w:cs="Times New Roman"/>
          <w:sz w:val="28"/>
          <w:szCs w:val="28"/>
        </w:rPr>
        <w:t>муниципального</w:t>
      </w:r>
      <w:proofErr w:type="gramEnd"/>
      <w:r w:rsidR="00CE432F" w:rsidRPr="006D1C7D">
        <w:rPr>
          <w:rFonts w:ascii="Times New Roman" w:hAnsi="Times New Roman" w:cs="Times New Roman"/>
          <w:sz w:val="28"/>
          <w:szCs w:val="28"/>
        </w:rPr>
        <w:t xml:space="preserve"> имущества направлена на решение следующих задач:</w:t>
      </w:r>
    </w:p>
    <w:p w:rsidR="00CE432F" w:rsidRPr="006D1C7D" w:rsidRDefault="00CE432F" w:rsidP="0053364F">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6D1C7D">
        <w:rPr>
          <w:rFonts w:ascii="Times New Roman" w:hAnsi="Times New Roman" w:cs="Times New Roman"/>
          <w:sz w:val="28"/>
          <w:szCs w:val="28"/>
        </w:rPr>
        <w:t xml:space="preserve">- повышение эффективности </w:t>
      </w:r>
      <w:r w:rsidR="00D75918">
        <w:rPr>
          <w:rFonts w:ascii="Times New Roman" w:hAnsi="Times New Roman" w:cs="Times New Roman"/>
          <w:sz w:val="28"/>
          <w:szCs w:val="28"/>
        </w:rPr>
        <w:t>использования муниципального имущества</w:t>
      </w:r>
      <w:r w:rsidRPr="006D1C7D">
        <w:rPr>
          <w:rFonts w:ascii="Times New Roman" w:hAnsi="Times New Roman" w:cs="Times New Roman"/>
          <w:sz w:val="28"/>
          <w:szCs w:val="28"/>
        </w:rPr>
        <w:t>;</w:t>
      </w:r>
    </w:p>
    <w:p w:rsidR="00CE432F" w:rsidRPr="006D1C7D" w:rsidRDefault="009D3D98" w:rsidP="0053364F">
      <w:pPr>
        <w:tabs>
          <w:tab w:val="left" w:pos="-1134"/>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E432F" w:rsidRPr="006D1C7D">
        <w:rPr>
          <w:rFonts w:ascii="Times New Roman" w:hAnsi="Times New Roman" w:cs="Times New Roman"/>
          <w:sz w:val="28"/>
          <w:szCs w:val="28"/>
        </w:rPr>
        <w:t>- оптимизация структуры и</w:t>
      </w:r>
      <w:r w:rsidR="00CE432F" w:rsidRPr="006D1C7D">
        <w:rPr>
          <w:rFonts w:ascii="Times New Roman" w:hAnsi="Times New Roman" w:cs="Times New Roman"/>
          <w:color w:val="000000"/>
          <w:sz w:val="28"/>
          <w:szCs w:val="28"/>
        </w:rPr>
        <w:t xml:space="preserve"> повышение эффективности управления муниципальной собственностью</w:t>
      </w:r>
      <w:r w:rsidR="00CE432F" w:rsidRPr="006D1C7D">
        <w:rPr>
          <w:rFonts w:ascii="Times New Roman" w:hAnsi="Times New Roman" w:cs="Times New Roman"/>
          <w:sz w:val="28"/>
          <w:szCs w:val="28"/>
        </w:rPr>
        <w:t>;</w:t>
      </w:r>
    </w:p>
    <w:p w:rsidR="00CE432F" w:rsidRPr="006D1C7D" w:rsidRDefault="00CE432F" w:rsidP="0053364F">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6D1C7D">
        <w:rPr>
          <w:rFonts w:ascii="Times New Roman" w:hAnsi="Times New Roman" w:cs="Times New Roman"/>
          <w:color w:val="000000"/>
          <w:sz w:val="28"/>
          <w:szCs w:val="28"/>
        </w:rPr>
        <w:t xml:space="preserve">- привлечение инвестиций в реальный сектор экономики и </w:t>
      </w:r>
      <w:r w:rsidRPr="006D1C7D">
        <w:rPr>
          <w:rFonts w:ascii="Times New Roman" w:hAnsi="Times New Roman" w:cs="Times New Roman"/>
          <w:sz w:val="28"/>
          <w:szCs w:val="28"/>
        </w:rPr>
        <w:t>оздоровление экономики хозяйствующих субъектов</w:t>
      </w:r>
      <w:r w:rsidRPr="006D1C7D">
        <w:rPr>
          <w:rFonts w:ascii="Times New Roman" w:hAnsi="Times New Roman" w:cs="Times New Roman"/>
          <w:color w:val="000000"/>
          <w:sz w:val="28"/>
          <w:szCs w:val="28"/>
        </w:rPr>
        <w:t>;</w:t>
      </w:r>
    </w:p>
    <w:p w:rsidR="00CE432F" w:rsidRDefault="00CE432F" w:rsidP="0053364F">
      <w:pPr>
        <w:spacing w:after="0" w:line="240" w:lineRule="auto"/>
        <w:ind w:firstLine="708"/>
        <w:jc w:val="both"/>
        <w:rPr>
          <w:rFonts w:ascii="Times New Roman" w:hAnsi="Times New Roman" w:cs="Times New Roman"/>
          <w:sz w:val="28"/>
          <w:szCs w:val="28"/>
        </w:rPr>
      </w:pPr>
      <w:r w:rsidRPr="006D1C7D">
        <w:rPr>
          <w:rFonts w:ascii="Times New Roman" w:hAnsi="Times New Roman" w:cs="Times New Roman"/>
          <w:sz w:val="28"/>
          <w:szCs w:val="28"/>
        </w:rPr>
        <w:t xml:space="preserve">- </w:t>
      </w:r>
      <w:r w:rsidR="00D75918">
        <w:rPr>
          <w:rFonts w:ascii="Times New Roman" w:hAnsi="Times New Roman" w:cs="Times New Roman"/>
          <w:sz w:val="28"/>
          <w:szCs w:val="28"/>
        </w:rPr>
        <w:t xml:space="preserve">увеличение </w:t>
      </w:r>
      <w:r w:rsidR="00DA23F0">
        <w:rPr>
          <w:rFonts w:ascii="Times New Roman" w:hAnsi="Times New Roman" w:cs="Times New Roman"/>
          <w:sz w:val="28"/>
          <w:szCs w:val="28"/>
        </w:rPr>
        <w:t>неналоговых поступлений в бюджет Балейского муниципального округа Забайкальского края</w:t>
      </w:r>
      <w:r w:rsidR="00C63735">
        <w:rPr>
          <w:rFonts w:ascii="Times New Roman" w:hAnsi="Times New Roman" w:cs="Times New Roman"/>
          <w:sz w:val="28"/>
          <w:szCs w:val="28"/>
        </w:rPr>
        <w:t>;</w:t>
      </w:r>
    </w:p>
    <w:p w:rsidR="00C63735" w:rsidRDefault="007B09FC"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w:t>
      </w:r>
      <w:r w:rsidR="00C63735">
        <w:rPr>
          <w:rFonts w:ascii="Times New Roman" w:hAnsi="Times New Roman" w:cs="Times New Roman"/>
          <w:sz w:val="28"/>
          <w:szCs w:val="28"/>
        </w:rPr>
        <w:t>ормирование условий для развития малого и среднего предпринимательства на территории Балейского муниципального округа Забайкальского края.</w:t>
      </w:r>
    </w:p>
    <w:p w:rsidR="0053364F" w:rsidRPr="00FD61F7" w:rsidRDefault="0053364F" w:rsidP="009D3D98">
      <w:pPr>
        <w:spacing w:after="0"/>
        <w:ind w:firstLine="708"/>
        <w:jc w:val="both"/>
        <w:rPr>
          <w:rFonts w:ascii="Times New Roman" w:hAnsi="Times New Roman" w:cs="Times New Roman"/>
          <w:sz w:val="28"/>
          <w:szCs w:val="28"/>
        </w:rPr>
      </w:pPr>
    </w:p>
    <w:p w:rsidR="00CE432F" w:rsidRDefault="00CE432F" w:rsidP="00AE44DC">
      <w:pPr>
        <w:pStyle w:val="ConsTitle"/>
        <w:jc w:val="center"/>
        <w:rPr>
          <w:rFonts w:ascii="Times New Roman" w:hAnsi="Times New Roman" w:cs="Times New Roman"/>
          <w:sz w:val="28"/>
          <w:szCs w:val="28"/>
        </w:rPr>
      </w:pPr>
      <w:r w:rsidRPr="00FD61F7">
        <w:rPr>
          <w:rFonts w:ascii="Times New Roman" w:hAnsi="Times New Roman" w:cs="Times New Roman"/>
          <w:sz w:val="28"/>
          <w:szCs w:val="28"/>
        </w:rPr>
        <w:t>Глава 1. Общие положения</w:t>
      </w:r>
    </w:p>
    <w:p w:rsidR="00AE44DC" w:rsidRPr="00FD61F7" w:rsidRDefault="00AE44DC" w:rsidP="00AE44DC">
      <w:pPr>
        <w:pStyle w:val="ConsTitle"/>
        <w:jc w:val="center"/>
        <w:rPr>
          <w:rFonts w:ascii="Times New Roman" w:hAnsi="Times New Roman" w:cs="Times New Roman"/>
          <w:sz w:val="28"/>
          <w:szCs w:val="28"/>
        </w:rPr>
      </w:pPr>
    </w:p>
    <w:p w:rsidR="00CE432F" w:rsidRDefault="00CE432F" w:rsidP="0053364F">
      <w:pPr>
        <w:pStyle w:val="ConsNormal"/>
        <w:ind w:firstLine="709"/>
        <w:jc w:val="center"/>
        <w:rPr>
          <w:rFonts w:ascii="Times New Roman" w:hAnsi="Times New Roman" w:cs="Times New Roman"/>
          <w:b/>
          <w:sz w:val="28"/>
          <w:szCs w:val="28"/>
        </w:rPr>
      </w:pPr>
      <w:r w:rsidRPr="00FD61F7">
        <w:rPr>
          <w:rFonts w:ascii="Times New Roman" w:hAnsi="Times New Roman" w:cs="Times New Roman"/>
          <w:b/>
          <w:sz w:val="28"/>
          <w:szCs w:val="28"/>
        </w:rPr>
        <w:t xml:space="preserve">Статья 1. Понятие приватизации </w:t>
      </w:r>
      <w:proofErr w:type="gramStart"/>
      <w:r w:rsidRPr="00FD61F7">
        <w:rPr>
          <w:rFonts w:ascii="Times New Roman" w:hAnsi="Times New Roman" w:cs="Times New Roman"/>
          <w:b/>
          <w:sz w:val="28"/>
          <w:szCs w:val="28"/>
        </w:rPr>
        <w:t>муниципального</w:t>
      </w:r>
      <w:proofErr w:type="gramEnd"/>
      <w:r w:rsidRPr="00FD61F7">
        <w:rPr>
          <w:rFonts w:ascii="Times New Roman" w:hAnsi="Times New Roman" w:cs="Times New Roman"/>
          <w:b/>
          <w:sz w:val="28"/>
          <w:szCs w:val="28"/>
        </w:rPr>
        <w:t xml:space="preserve"> имущества и основные принципы приват</w:t>
      </w:r>
      <w:r w:rsidR="00541F80">
        <w:rPr>
          <w:rFonts w:ascii="Times New Roman" w:hAnsi="Times New Roman" w:cs="Times New Roman"/>
          <w:b/>
          <w:sz w:val="28"/>
          <w:szCs w:val="28"/>
        </w:rPr>
        <w:t>изации муниципального имущества</w:t>
      </w:r>
    </w:p>
    <w:p w:rsidR="00C63735" w:rsidRPr="00F75259" w:rsidRDefault="00C63735" w:rsidP="0053364F">
      <w:pPr>
        <w:pStyle w:val="ConsNormal"/>
        <w:ind w:firstLine="709"/>
        <w:jc w:val="both"/>
        <w:rPr>
          <w:rFonts w:ascii="Times New Roman" w:hAnsi="Times New Roman" w:cs="Times New Roman"/>
          <w:b/>
          <w:sz w:val="18"/>
          <w:szCs w:val="18"/>
        </w:rPr>
      </w:pP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 xml:space="preserve">1. Под приватизацией муниципального имущества понимается возмездное отчуждение имущества, находящегося в собственности </w:t>
      </w:r>
      <w:r w:rsidR="00C63735">
        <w:rPr>
          <w:rFonts w:ascii="Times New Roman" w:hAnsi="Times New Roman" w:cs="Times New Roman"/>
          <w:sz w:val="28"/>
          <w:szCs w:val="28"/>
        </w:rPr>
        <w:t xml:space="preserve">Балейского муниципального округа Забайкальского края </w:t>
      </w:r>
      <w:r w:rsidRPr="00FD61F7">
        <w:rPr>
          <w:rFonts w:ascii="Times New Roman" w:hAnsi="Times New Roman" w:cs="Times New Roman"/>
          <w:sz w:val="28"/>
          <w:szCs w:val="28"/>
        </w:rPr>
        <w:t xml:space="preserve"> в собственност</w:t>
      </w:r>
      <w:r w:rsidR="00B67E9E">
        <w:rPr>
          <w:rFonts w:ascii="Times New Roman" w:hAnsi="Times New Roman" w:cs="Times New Roman"/>
          <w:sz w:val="28"/>
          <w:szCs w:val="28"/>
        </w:rPr>
        <w:t>ь</w:t>
      </w:r>
      <w:r w:rsidRPr="00FD61F7">
        <w:rPr>
          <w:rFonts w:ascii="Times New Roman" w:hAnsi="Times New Roman" w:cs="Times New Roman"/>
          <w:sz w:val="28"/>
          <w:szCs w:val="28"/>
        </w:rPr>
        <w:t xml:space="preserve"> юридических и (или) физических лиц.</w:t>
      </w: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 xml:space="preserve">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w:t>
      </w:r>
      <w:proofErr w:type="spellStart"/>
      <w:r w:rsidRPr="00FD61F7">
        <w:rPr>
          <w:rFonts w:ascii="Times New Roman" w:hAnsi="Times New Roman" w:cs="Times New Roman"/>
          <w:sz w:val="28"/>
          <w:szCs w:val="28"/>
        </w:rPr>
        <w:t>самоуправления</w:t>
      </w:r>
      <w:r w:rsidR="00C63735">
        <w:rPr>
          <w:rFonts w:ascii="Times New Roman" w:hAnsi="Times New Roman" w:cs="Times New Roman"/>
          <w:sz w:val="28"/>
          <w:szCs w:val="28"/>
        </w:rPr>
        <w:t>Балейского</w:t>
      </w:r>
      <w:proofErr w:type="spellEnd"/>
      <w:r w:rsidR="00C63735">
        <w:rPr>
          <w:rFonts w:ascii="Times New Roman" w:hAnsi="Times New Roman" w:cs="Times New Roman"/>
          <w:sz w:val="28"/>
          <w:szCs w:val="28"/>
        </w:rPr>
        <w:t xml:space="preserve"> муниципального округа Забайкальского края. </w:t>
      </w:r>
    </w:p>
    <w:p w:rsidR="00C63735" w:rsidRDefault="00C63735" w:rsidP="0053364F">
      <w:pPr>
        <w:pStyle w:val="ConsNormal"/>
        <w:ind w:firstLine="708"/>
        <w:jc w:val="both"/>
        <w:rPr>
          <w:rFonts w:ascii="Times New Roman" w:hAnsi="Times New Roman" w:cs="Times New Roman"/>
          <w:color w:val="000000"/>
          <w:sz w:val="28"/>
          <w:szCs w:val="28"/>
        </w:rPr>
      </w:pPr>
      <w:r>
        <w:rPr>
          <w:rFonts w:ascii="Times New Roman" w:hAnsi="Times New Roman" w:cs="Times New Roman"/>
          <w:sz w:val="28"/>
          <w:szCs w:val="28"/>
        </w:rPr>
        <w:t>3</w:t>
      </w:r>
      <w:r w:rsidR="00CE432F" w:rsidRPr="00FD61F7">
        <w:rPr>
          <w:rFonts w:ascii="Times New Roman" w:hAnsi="Times New Roman" w:cs="Times New Roman"/>
          <w:sz w:val="28"/>
          <w:szCs w:val="28"/>
        </w:rPr>
        <w:t xml:space="preserve">. </w:t>
      </w:r>
      <w:proofErr w:type="gramStart"/>
      <w:r w:rsidR="00CE432F" w:rsidRPr="00FD61F7">
        <w:rPr>
          <w:rFonts w:ascii="Times New Roman" w:hAnsi="Times New Roman" w:cs="Times New Roman"/>
          <w:sz w:val="28"/>
          <w:szCs w:val="28"/>
        </w:rPr>
        <w:t xml:space="preserve">Приватизация муниципального имущества осуществляется органами местного самоуправления </w:t>
      </w:r>
      <w:r w:rsidRPr="00985825">
        <w:rPr>
          <w:rFonts w:ascii="Times New Roman" w:hAnsi="Times New Roman" w:cs="Times New Roman"/>
          <w:sz w:val="28"/>
          <w:szCs w:val="28"/>
        </w:rPr>
        <w:t xml:space="preserve">Балейского муниципального округа Забайкальского </w:t>
      </w:r>
      <w:proofErr w:type="spellStart"/>
      <w:r w:rsidRPr="00985825">
        <w:rPr>
          <w:rFonts w:ascii="Times New Roman" w:hAnsi="Times New Roman" w:cs="Times New Roman"/>
          <w:sz w:val="28"/>
          <w:szCs w:val="28"/>
        </w:rPr>
        <w:t>края</w:t>
      </w:r>
      <w:r w:rsidR="00CE432F" w:rsidRPr="00FD61F7">
        <w:rPr>
          <w:rFonts w:ascii="Times New Roman" w:hAnsi="Times New Roman" w:cs="Times New Roman"/>
          <w:sz w:val="28"/>
          <w:szCs w:val="28"/>
        </w:rPr>
        <w:t>в</w:t>
      </w:r>
      <w:proofErr w:type="spellEnd"/>
      <w:r w:rsidR="00CE432F" w:rsidRPr="00FD61F7">
        <w:rPr>
          <w:rFonts w:ascii="Times New Roman" w:hAnsi="Times New Roman" w:cs="Times New Roman"/>
          <w:sz w:val="28"/>
          <w:szCs w:val="28"/>
        </w:rPr>
        <w:t xml:space="preserve"> порядке, предусмотренном Законом о приватизации</w:t>
      </w:r>
      <w:r w:rsidR="00CE432F" w:rsidRPr="00FD61F7">
        <w:rPr>
          <w:rFonts w:ascii="Times New Roman" w:hAnsi="Times New Roman" w:cs="Times New Roman"/>
          <w:color w:val="000000"/>
          <w:sz w:val="28"/>
          <w:szCs w:val="28"/>
        </w:rPr>
        <w:t xml:space="preserve">, </w:t>
      </w:r>
      <w:r w:rsidR="002E5427">
        <w:rPr>
          <w:rFonts w:ascii="Times New Roman" w:hAnsi="Times New Roman" w:cs="Times New Roman"/>
          <w:color w:val="000000"/>
          <w:sz w:val="28"/>
          <w:szCs w:val="28"/>
        </w:rPr>
        <w:t xml:space="preserve">подзаконными актами Правительства Российской Федерации, </w:t>
      </w:r>
      <w:r w:rsidR="00CE432F" w:rsidRPr="00FD61F7">
        <w:rPr>
          <w:rFonts w:ascii="Times New Roman" w:hAnsi="Times New Roman" w:cs="Times New Roman"/>
          <w:color w:val="000000"/>
          <w:sz w:val="28"/>
          <w:szCs w:val="28"/>
        </w:rPr>
        <w:t xml:space="preserve">настоящим Положением, и иными нормативными </w:t>
      </w:r>
      <w:r w:rsidR="002255EC">
        <w:rPr>
          <w:rFonts w:ascii="Times New Roman" w:hAnsi="Times New Roman" w:cs="Times New Roman"/>
          <w:color w:val="000000"/>
          <w:sz w:val="28"/>
          <w:szCs w:val="28"/>
        </w:rPr>
        <w:t xml:space="preserve">правовыми </w:t>
      </w:r>
      <w:r w:rsidR="00CE432F" w:rsidRPr="00FD61F7">
        <w:rPr>
          <w:rFonts w:ascii="Times New Roman" w:hAnsi="Times New Roman" w:cs="Times New Roman"/>
          <w:color w:val="000000"/>
          <w:sz w:val="28"/>
          <w:szCs w:val="28"/>
        </w:rPr>
        <w:t xml:space="preserve">актами </w:t>
      </w:r>
      <w:r>
        <w:rPr>
          <w:rFonts w:ascii="Times New Roman" w:hAnsi="Times New Roman" w:cs="Times New Roman"/>
          <w:color w:val="000000"/>
          <w:sz w:val="28"/>
          <w:szCs w:val="28"/>
        </w:rPr>
        <w:t>Балейского муниципального округа Забайкальского края.</w:t>
      </w:r>
      <w:proofErr w:type="gramEnd"/>
    </w:p>
    <w:p w:rsidR="00CE432F" w:rsidRPr="00F75259" w:rsidRDefault="00CE432F" w:rsidP="0081700B">
      <w:pPr>
        <w:pStyle w:val="ConsNormal"/>
        <w:ind w:firstLine="0"/>
        <w:jc w:val="both"/>
        <w:rPr>
          <w:rFonts w:ascii="Times New Roman" w:hAnsi="Times New Roman" w:cs="Times New Roman"/>
          <w:sz w:val="18"/>
          <w:szCs w:val="18"/>
        </w:rPr>
      </w:pPr>
    </w:p>
    <w:p w:rsidR="006D1C7D" w:rsidRDefault="00CE432F" w:rsidP="0053364F">
      <w:pPr>
        <w:tabs>
          <w:tab w:val="left" w:pos="360"/>
        </w:tabs>
        <w:spacing w:after="0" w:line="240" w:lineRule="auto"/>
        <w:ind w:firstLine="709"/>
        <w:jc w:val="center"/>
        <w:rPr>
          <w:rFonts w:ascii="Times New Roman" w:hAnsi="Times New Roman" w:cs="Times New Roman"/>
          <w:b/>
          <w:sz w:val="28"/>
          <w:szCs w:val="28"/>
        </w:rPr>
      </w:pPr>
      <w:r w:rsidRPr="006D1C7D">
        <w:rPr>
          <w:rFonts w:ascii="Times New Roman" w:hAnsi="Times New Roman" w:cs="Times New Roman"/>
          <w:b/>
          <w:sz w:val="28"/>
          <w:szCs w:val="28"/>
        </w:rPr>
        <w:t xml:space="preserve">Статья 2. Муниципальное имущество, в </w:t>
      </w:r>
      <w:proofErr w:type="gramStart"/>
      <w:r w:rsidRPr="006D1C7D">
        <w:rPr>
          <w:rFonts w:ascii="Times New Roman" w:hAnsi="Times New Roman" w:cs="Times New Roman"/>
          <w:b/>
          <w:sz w:val="28"/>
          <w:szCs w:val="28"/>
        </w:rPr>
        <w:t>отношении</w:t>
      </w:r>
      <w:proofErr w:type="gramEnd"/>
      <w:r w:rsidRPr="006D1C7D">
        <w:rPr>
          <w:rFonts w:ascii="Times New Roman" w:hAnsi="Times New Roman" w:cs="Times New Roman"/>
          <w:b/>
          <w:sz w:val="28"/>
          <w:szCs w:val="28"/>
        </w:rPr>
        <w:t xml:space="preserve"> которого принимаются решения о приватизации</w:t>
      </w:r>
    </w:p>
    <w:p w:rsidR="00C63735" w:rsidRPr="00F75259" w:rsidRDefault="00C63735" w:rsidP="0053364F">
      <w:pPr>
        <w:tabs>
          <w:tab w:val="left" w:pos="360"/>
        </w:tabs>
        <w:spacing w:after="0" w:line="240" w:lineRule="auto"/>
        <w:ind w:firstLine="709"/>
        <w:jc w:val="center"/>
        <w:rPr>
          <w:rFonts w:ascii="Times New Roman" w:hAnsi="Times New Roman" w:cs="Times New Roman"/>
          <w:b/>
          <w:sz w:val="18"/>
          <w:szCs w:val="18"/>
        </w:rPr>
      </w:pPr>
    </w:p>
    <w:p w:rsidR="009D3D98" w:rsidRDefault="0081700B" w:rsidP="0053364F">
      <w:pPr>
        <w:tabs>
          <w:tab w:val="left" w:pos="360"/>
        </w:tabs>
        <w:spacing w:after="0" w:line="24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1.</w:t>
      </w:r>
      <w:r w:rsidR="00CE432F" w:rsidRPr="006D1C7D">
        <w:rPr>
          <w:rFonts w:ascii="Times New Roman" w:hAnsi="Times New Roman" w:cs="Times New Roman"/>
          <w:sz w:val="28"/>
          <w:szCs w:val="28"/>
        </w:rPr>
        <w:t>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roofErr w:type="gramEnd"/>
    </w:p>
    <w:p w:rsidR="00CE432F" w:rsidRPr="006D1C7D" w:rsidRDefault="00CE432F" w:rsidP="0053364F">
      <w:pPr>
        <w:tabs>
          <w:tab w:val="left" w:pos="360"/>
        </w:tabs>
        <w:spacing w:after="0" w:line="240" w:lineRule="auto"/>
        <w:ind w:firstLine="709"/>
        <w:jc w:val="both"/>
        <w:rPr>
          <w:rFonts w:ascii="Times New Roman" w:hAnsi="Times New Roman" w:cs="Times New Roman"/>
          <w:b/>
          <w:sz w:val="28"/>
          <w:szCs w:val="28"/>
        </w:rPr>
      </w:pPr>
      <w:r w:rsidRPr="006D1C7D">
        <w:rPr>
          <w:rFonts w:ascii="Times New Roman" w:hAnsi="Times New Roman" w:cs="Times New Roman"/>
          <w:sz w:val="28"/>
          <w:szCs w:val="28"/>
        </w:rPr>
        <w:t xml:space="preserve">2. Действие настоящего Положения распространяется </w:t>
      </w:r>
      <w:proofErr w:type="gramStart"/>
      <w:r w:rsidRPr="006D1C7D">
        <w:rPr>
          <w:rFonts w:ascii="Times New Roman" w:hAnsi="Times New Roman" w:cs="Times New Roman"/>
          <w:sz w:val="28"/>
          <w:szCs w:val="28"/>
        </w:rPr>
        <w:t>на</w:t>
      </w:r>
      <w:proofErr w:type="gramEnd"/>
      <w:r w:rsidRPr="006D1C7D">
        <w:rPr>
          <w:rFonts w:ascii="Times New Roman" w:hAnsi="Times New Roman" w:cs="Times New Roman"/>
          <w:sz w:val="28"/>
          <w:szCs w:val="28"/>
        </w:rPr>
        <w:t>:</w:t>
      </w:r>
    </w:p>
    <w:p w:rsidR="00CE432F" w:rsidRPr="006D1C7D" w:rsidRDefault="002255EC"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432F" w:rsidRPr="006D1C7D">
        <w:rPr>
          <w:rFonts w:ascii="Times New Roman" w:hAnsi="Times New Roman" w:cs="Times New Roman"/>
          <w:sz w:val="28"/>
          <w:szCs w:val="28"/>
        </w:rPr>
        <w:t>) нежилые здания, строения, сооружения, встроенно-пристроенные нежилые помещения, в том числе находящиеся в аренде и пользован</w:t>
      </w:r>
      <w:proofErr w:type="gramStart"/>
      <w:r w:rsidR="00CE432F" w:rsidRPr="006D1C7D">
        <w:rPr>
          <w:rFonts w:ascii="Times New Roman" w:hAnsi="Times New Roman" w:cs="Times New Roman"/>
          <w:sz w:val="28"/>
          <w:szCs w:val="28"/>
        </w:rPr>
        <w:t>ии у ю</w:t>
      </w:r>
      <w:proofErr w:type="gramEnd"/>
      <w:r w:rsidR="00CE432F" w:rsidRPr="006D1C7D">
        <w:rPr>
          <w:rFonts w:ascii="Times New Roman" w:hAnsi="Times New Roman" w:cs="Times New Roman"/>
          <w:sz w:val="28"/>
          <w:szCs w:val="28"/>
        </w:rPr>
        <w:t>ридических и физических лиц;</w:t>
      </w:r>
    </w:p>
    <w:p w:rsidR="00CE432F" w:rsidRPr="006D1C7D" w:rsidRDefault="002255EC"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E432F" w:rsidRPr="006D1C7D">
        <w:rPr>
          <w:rFonts w:ascii="Times New Roman" w:hAnsi="Times New Roman" w:cs="Times New Roman"/>
          <w:sz w:val="28"/>
          <w:szCs w:val="28"/>
        </w:rPr>
        <w:t>) объекты незавершенного строительства;</w:t>
      </w:r>
    </w:p>
    <w:p w:rsidR="00CE432F" w:rsidRPr="006D1C7D" w:rsidRDefault="002255EC"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E432F" w:rsidRPr="006D1C7D">
        <w:rPr>
          <w:rFonts w:ascii="Times New Roman" w:hAnsi="Times New Roman" w:cs="Times New Roman"/>
          <w:sz w:val="28"/>
          <w:szCs w:val="28"/>
        </w:rPr>
        <w:t>) движимое имущество, высвобождаемое из оперативного управления муниципальных учреждений и невостребованное другими муниципальными организациями.</w:t>
      </w:r>
    </w:p>
    <w:p w:rsidR="00CE432F" w:rsidRPr="00801944" w:rsidRDefault="00CE432F" w:rsidP="0053364F">
      <w:pPr>
        <w:spacing w:after="0" w:line="240" w:lineRule="auto"/>
        <w:ind w:firstLine="708"/>
        <w:jc w:val="both"/>
        <w:rPr>
          <w:rFonts w:ascii="Times New Roman" w:hAnsi="Times New Roman" w:cs="Times New Roman"/>
          <w:sz w:val="28"/>
          <w:szCs w:val="28"/>
        </w:rPr>
      </w:pPr>
      <w:r w:rsidRPr="006D1C7D">
        <w:rPr>
          <w:rFonts w:ascii="Times New Roman" w:hAnsi="Times New Roman" w:cs="Times New Roman"/>
          <w:color w:val="000000"/>
          <w:sz w:val="28"/>
          <w:szCs w:val="28"/>
        </w:rPr>
        <w:t xml:space="preserve">Действие настоящего Положения не распространяется на отношения, возникающие при отчуждении муниципального имущества, предусмотренного </w:t>
      </w:r>
      <w:r w:rsidR="002255EC">
        <w:rPr>
          <w:rFonts w:ascii="Times New Roman" w:hAnsi="Times New Roman" w:cs="Times New Roman"/>
          <w:sz w:val="28"/>
          <w:szCs w:val="28"/>
        </w:rPr>
        <w:t xml:space="preserve">пунктом </w:t>
      </w:r>
      <w:r w:rsidRPr="00801944">
        <w:rPr>
          <w:rFonts w:ascii="Times New Roman" w:hAnsi="Times New Roman" w:cs="Times New Roman"/>
          <w:sz w:val="28"/>
          <w:szCs w:val="28"/>
        </w:rPr>
        <w:t xml:space="preserve"> 2 статьи 3 Закона о приватизации.</w:t>
      </w:r>
    </w:p>
    <w:p w:rsidR="00AE44DC" w:rsidRDefault="00CE432F" w:rsidP="0053364F">
      <w:pPr>
        <w:spacing w:after="0" w:line="240" w:lineRule="auto"/>
        <w:ind w:firstLine="708"/>
        <w:jc w:val="both"/>
        <w:rPr>
          <w:rFonts w:ascii="Times New Roman" w:hAnsi="Times New Roman" w:cs="Times New Roman"/>
          <w:sz w:val="28"/>
          <w:szCs w:val="28"/>
        </w:rPr>
      </w:pPr>
      <w:r w:rsidRPr="006D1C7D">
        <w:rPr>
          <w:rFonts w:ascii="Times New Roman" w:hAnsi="Times New Roman" w:cs="Times New Roman"/>
          <w:sz w:val="28"/>
          <w:szCs w:val="28"/>
        </w:rPr>
        <w:t xml:space="preserve">3.Приватизации не подлежит имущество, отнесенное федеральными </w:t>
      </w:r>
      <w:hyperlink r:id="rId6" w:history="1">
        <w:r w:rsidRPr="002255EC">
          <w:rPr>
            <w:rStyle w:val="a7"/>
            <w:rFonts w:ascii="Times New Roman" w:hAnsi="Times New Roman" w:cs="Times New Roman"/>
            <w:color w:val="auto"/>
            <w:sz w:val="28"/>
            <w:szCs w:val="28"/>
            <w:u w:val="none"/>
          </w:rPr>
          <w:t>законами</w:t>
        </w:r>
      </w:hyperlink>
      <w:r w:rsidRPr="006D1C7D">
        <w:rPr>
          <w:rFonts w:ascii="Times New Roman" w:hAnsi="Times New Roman" w:cs="Times New Roman"/>
          <w:sz w:val="28"/>
          <w:szCs w:val="28"/>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2E5427" w:rsidRPr="003A2E9F" w:rsidRDefault="002E5427" w:rsidP="0053364F">
      <w:pPr>
        <w:spacing w:after="0" w:line="240" w:lineRule="auto"/>
        <w:ind w:firstLine="708"/>
        <w:jc w:val="both"/>
        <w:rPr>
          <w:rFonts w:ascii="Times New Roman" w:hAnsi="Times New Roman" w:cs="Times New Roman"/>
          <w:sz w:val="28"/>
          <w:szCs w:val="28"/>
        </w:rPr>
      </w:pPr>
      <w:r w:rsidRPr="003A2E9F">
        <w:rPr>
          <w:rFonts w:ascii="Times New Roman" w:hAnsi="Times New Roman" w:cs="Times New Roman"/>
          <w:sz w:val="28"/>
          <w:szCs w:val="28"/>
        </w:rPr>
        <w:t xml:space="preserve">4.Особенности участия субъектов малого и среднего предпринимательства в приватизации арендуемого муниципального </w:t>
      </w:r>
      <w:r w:rsidRPr="003A2E9F">
        <w:rPr>
          <w:rFonts w:ascii="Times New Roman" w:hAnsi="Times New Roman" w:cs="Times New Roman"/>
          <w:sz w:val="28"/>
          <w:szCs w:val="28"/>
        </w:rPr>
        <w:lastRenderedPageBreak/>
        <w:t>недвижимого имущества устанавливаются законодательством Российской Федерации.</w:t>
      </w:r>
    </w:p>
    <w:p w:rsidR="003779E9" w:rsidRPr="00F75259" w:rsidRDefault="003779E9" w:rsidP="00957A81">
      <w:pPr>
        <w:spacing w:after="0"/>
        <w:jc w:val="both"/>
        <w:rPr>
          <w:rFonts w:ascii="Times New Roman" w:hAnsi="Times New Roman" w:cs="Times New Roman"/>
          <w:sz w:val="18"/>
          <w:szCs w:val="18"/>
        </w:rPr>
      </w:pPr>
    </w:p>
    <w:p w:rsidR="00957A81" w:rsidRDefault="00CE432F" w:rsidP="0053364F">
      <w:pPr>
        <w:pStyle w:val="2"/>
        <w:ind w:firstLine="709"/>
        <w:jc w:val="center"/>
        <w:rPr>
          <w:b/>
          <w:i w:val="0"/>
          <w:iCs w:val="0"/>
          <w:sz w:val="28"/>
          <w:szCs w:val="28"/>
        </w:rPr>
      </w:pPr>
      <w:r w:rsidRPr="00FD61F7">
        <w:rPr>
          <w:b/>
          <w:i w:val="0"/>
          <w:iCs w:val="0"/>
          <w:sz w:val="28"/>
          <w:szCs w:val="28"/>
        </w:rPr>
        <w:t xml:space="preserve">Статья 3.Покупатели </w:t>
      </w:r>
      <w:proofErr w:type="gramStart"/>
      <w:r w:rsidRPr="00FD61F7">
        <w:rPr>
          <w:b/>
          <w:i w:val="0"/>
          <w:iCs w:val="0"/>
          <w:sz w:val="28"/>
          <w:szCs w:val="28"/>
        </w:rPr>
        <w:t>муниципального</w:t>
      </w:r>
      <w:proofErr w:type="gramEnd"/>
      <w:r w:rsidRPr="00FD61F7">
        <w:rPr>
          <w:b/>
          <w:i w:val="0"/>
          <w:iCs w:val="0"/>
          <w:sz w:val="28"/>
          <w:szCs w:val="28"/>
        </w:rPr>
        <w:t xml:space="preserve"> имущества</w:t>
      </w:r>
    </w:p>
    <w:p w:rsidR="00AE44DC" w:rsidRPr="00F75259" w:rsidRDefault="00AE44DC" w:rsidP="00AE44DC">
      <w:pPr>
        <w:pStyle w:val="2"/>
        <w:ind w:firstLine="709"/>
        <w:jc w:val="both"/>
        <w:rPr>
          <w:b/>
          <w:i w:val="0"/>
          <w:iCs w:val="0"/>
          <w:sz w:val="18"/>
          <w:szCs w:val="18"/>
        </w:rPr>
      </w:pPr>
    </w:p>
    <w:p w:rsidR="002E5427" w:rsidRDefault="002E5427" w:rsidP="0053364F">
      <w:pPr>
        <w:pStyle w:val="ab"/>
        <w:shd w:val="clear" w:color="auto" w:fill="FFFFFF"/>
        <w:spacing w:after="0"/>
        <w:ind w:firstLine="708"/>
        <w:jc w:val="both"/>
        <w:rPr>
          <w:color w:val="000000"/>
          <w:sz w:val="28"/>
          <w:szCs w:val="28"/>
        </w:rPr>
      </w:pPr>
      <w:r>
        <w:rPr>
          <w:sz w:val="28"/>
          <w:szCs w:val="28"/>
        </w:rPr>
        <w:t>1</w:t>
      </w:r>
      <w:r w:rsidRPr="007763CC">
        <w:rPr>
          <w:sz w:val="28"/>
          <w:szCs w:val="28"/>
        </w:rPr>
        <w:t>.</w:t>
      </w:r>
      <w:r w:rsidRPr="007763CC">
        <w:rPr>
          <w:color w:val="000000"/>
          <w:sz w:val="28"/>
          <w:szCs w:val="28"/>
        </w:rPr>
        <w:t>Покупателями  муниципального имущества могут быть любые физические и юридические лица, за исключением</w:t>
      </w:r>
      <w:r>
        <w:rPr>
          <w:color w:val="000000"/>
          <w:sz w:val="28"/>
          <w:szCs w:val="28"/>
        </w:rPr>
        <w:t xml:space="preserve">: </w:t>
      </w:r>
    </w:p>
    <w:p w:rsidR="002E5427" w:rsidRDefault="002E5427" w:rsidP="0053364F">
      <w:pPr>
        <w:pStyle w:val="ab"/>
        <w:shd w:val="clear" w:color="auto" w:fill="FFFFFF"/>
        <w:spacing w:after="0"/>
        <w:ind w:firstLine="708"/>
        <w:jc w:val="both"/>
        <w:rPr>
          <w:color w:val="000000"/>
          <w:sz w:val="28"/>
          <w:szCs w:val="28"/>
        </w:rPr>
      </w:pPr>
      <w:r>
        <w:rPr>
          <w:color w:val="000000"/>
          <w:sz w:val="28"/>
          <w:szCs w:val="28"/>
        </w:rPr>
        <w:t>-</w:t>
      </w:r>
      <w:r w:rsidRPr="007763CC">
        <w:rPr>
          <w:color w:val="000000"/>
          <w:sz w:val="28"/>
          <w:szCs w:val="28"/>
        </w:rPr>
        <w:t>государственных и муниципальных унитарных предприятий, государстве</w:t>
      </w:r>
      <w:r>
        <w:rPr>
          <w:color w:val="000000"/>
          <w:sz w:val="28"/>
          <w:szCs w:val="28"/>
        </w:rPr>
        <w:t>нных и муниципальных учреждений;</w:t>
      </w:r>
    </w:p>
    <w:p w:rsidR="002E5427" w:rsidRDefault="002E5427" w:rsidP="0053364F">
      <w:pPr>
        <w:pStyle w:val="ab"/>
        <w:shd w:val="clear" w:color="auto" w:fill="FFFFFF"/>
        <w:spacing w:after="0"/>
        <w:ind w:firstLine="708"/>
        <w:jc w:val="both"/>
        <w:rPr>
          <w:sz w:val="28"/>
          <w:szCs w:val="28"/>
        </w:rPr>
      </w:pPr>
      <w:r>
        <w:rPr>
          <w:color w:val="000000"/>
          <w:sz w:val="28"/>
          <w:szCs w:val="28"/>
        </w:rPr>
        <w:t xml:space="preserve">- </w:t>
      </w:r>
      <w:r w:rsidRPr="007763CC">
        <w:rPr>
          <w:color w:val="000000"/>
          <w:sz w:val="28"/>
          <w:szCs w:val="28"/>
        </w:rPr>
        <w:t xml:space="preserve">юридических лиц, в уставном </w:t>
      </w:r>
      <w:proofErr w:type="gramStart"/>
      <w:r w:rsidRPr="007763CC">
        <w:rPr>
          <w:color w:val="000000"/>
          <w:sz w:val="28"/>
          <w:szCs w:val="28"/>
        </w:rPr>
        <w:t>капитале</w:t>
      </w:r>
      <w:proofErr w:type="gramEnd"/>
      <w:r w:rsidRPr="007763CC">
        <w:rPr>
          <w:color w:val="000000"/>
          <w:sz w:val="28"/>
          <w:szCs w:val="28"/>
        </w:rP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Pr>
          <w:sz w:val="28"/>
          <w:szCs w:val="28"/>
        </w:rPr>
        <w:t>Законом о приватизации;</w:t>
      </w:r>
    </w:p>
    <w:p w:rsidR="002E5427" w:rsidRPr="008F43C2" w:rsidRDefault="002E5427" w:rsidP="0053364F">
      <w:pPr>
        <w:pStyle w:val="ab"/>
        <w:shd w:val="clear" w:color="auto" w:fill="FFFFFF"/>
        <w:spacing w:after="0"/>
        <w:ind w:firstLine="708"/>
        <w:jc w:val="both"/>
        <w:rPr>
          <w:sz w:val="28"/>
          <w:szCs w:val="28"/>
        </w:rPr>
      </w:pPr>
      <w:proofErr w:type="gramStart"/>
      <w:r>
        <w:rPr>
          <w:sz w:val="28"/>
          <w:szCs w:val="28"/>
        </w:rPr>
        <w:t xml:space="preserve">- </w:t>
      </w:r>
      <w:r w:rsidRPr="007763CC">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anchor="dst5" w:history="1">
        <w:r w:rsidRPr="00AF4264">
          <w:rPr>
            <w:rStyle w:val="a7"/>
            <w:color w:val="auto"/>
            <w:sz w:val="28"/>
            <w:szCs w:val="28"/>
          </w:rPr>
          <w:t>перечень</w:t>
        </w:r>
      </w:hyperlink>
      <w:r w:rsidRPr="007763CC">
        <w:rPr>
          <w:sz w:val="28"/>
          <w:szCs w:val="28"/>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763CC">
        <w:rPr>
          <w:sz w:val="28"/>
          <w:szCs w:val="28"/>
        </w:rPr>
        <w:t>офшорные</w:t>
      </w:r>
      <w:proofErr w:type="spellEnd"/>
      <w:r w:rsidRPr="007763CC">
        <w:rPr>
          <w:sz w:val="28"/>
          <w:szCs w:val="28"/>
        </w:rPr>
        <w:t xml:space="preserve"> зоны), и которые не осуществляют раскрытие и предоставление информации о своих </w:t>
      </w:r>
      <w:proofErr w:type="spellStart"/>
      <w:r w:rsidRPr="007763CC">
        <w:rPr>
          <w:sz w:val="28"/>
          <w:szCs w:val="28"/>
        </w:rPr>
        <w:t>выгодоприобретателях</w:t>
      </w:r>
      <w:proofErr w:type="spellEnd"/>
      <w:r w:rsidRPr="007763CC">
        <w:rPr>
          <w:sz w:val="28"/>
          <w:szCs w:val="28"/>
        </w:rPr>
        <w:t xml:space="preserve">, </w:t>
      </w:r>
      <w:proofErr w:type="spellStart"/>
      <w:r w:rsidRPr="007763CC">
        <w:rPr>
          <w:sz w:val="28"/>
          <w:szCs w:val="28"/>
        </w:rPr>
        <w:t>бенефициарных</w:t>
      </w:r>
      <w:proofErr w:type="spellEnd"/>
      <w:r w:rsidRPr="007763CC">
        <w:rPr>
          <w:sz w:val="28"/>
          <w:szCs w:val="28"/>
        </w:rPr>
        <w:t xml:space="preserve"> владельцах и контролирующих лицах в порядке, установленном Прав</w:t>
      </w:r>
      <w:r>
        <w:rPr>
          <w:sz w:val="28"/>
          <w:szCs w:val="28"/>
        </w:rPr>
        <w:t>ительством Российской</w:t>
      </w:r>
      <w:proofErr w:type="gramEnd"/>
      <w:r>
        <w:rPr>
          <w:sz w:val="28"/>
          <w:szCs w:val="28"/>
        </w:rPr>
        <w:t xml:space="preserve"> Федерации.</w:t>
      </w:r>
    </w:p>
    <w:p w:rsidR="002E5427" w:rsidRPr="007763CC" w:rsidRDefault="002E5427" w:rsidP="0053364F">
      <w:pPr>
        <w:spacing w:after="0" w:line="240" w:lineRule="auto"/>
        <w:jc w:val="both"/>
        <w:rPr>
          <w:rFonts w:ascii="Times New Roman" w:hAnsi="Times New Roman" w:cs="Times New Roman"/>
          <w:sz w:val="28"/>
          <w:szCs w:val="28"/>
        </w:rPr>
      </w:pPr>
      <w:proofErr w:type="gramStart"/>
      <w:r w:rsidRPr="007763CC">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2E5427" w:rsidRPr="007763CC" w:rsidRDefault="002E5427" w:rsidP="0053364F">
      <w:pPr>
        <w:spacing w:after="0" w:line="240" w:lineRule="auto"/>
        <w:ind w:firstLine="708"/>
        <w:jc w:val="both"/>
        <w:rPr>
          <w:rFonts w:ascii="Times New Roman" w:hAnsi="Times New Roman" w:cs="Times New Roman"/>
          <w:sz w:val="28"/>
          <w:szCs w:val="28"/>
        </w:rPr>
      </w:pPr>
      <w:r w:rsidRPr="007763CC">
        <w:rPr>
          <w:rFonts w:ascii="Times New Roman" w:hAnsi="Times New Roman" w:cs="Times New Roman"/>
          <w:sz w:val="28"/>
          <w:szCs w:val="28"/>
        </w:rPr>
        <w:t xml:space="preserve">2. </w:t>
      </w:r>
      <w:proofErr w:type="gramStart"/>
      <w:r w:rsidRPr="007763CC">
        <w:rPr>
          <w:rFonts w:ascii="Times New Roman" w:hAnsi="Times New Roman" w:cs="Times New Roman"/>
          <w:sz w:val="28"/>
          <w:szCs w:val="28"/>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roofErr w:type="gramEnd"/>
    </w:p>
    <w:p w:rsidR="002E5427" w:rsidRPr="007763CC" w:rsidRDefault="002E5427" w:rsidP="0053364F">
      <w:pPr>
        <w:spacing w:after="0" w:line="240" w:lineRule="auto"/>
        <w:ind w:firstLine="708"/>
        <w:jc w:val="both"/>
        <w:rPr>
          <w:rFonts w:ascii="Times New Roman" w:hAnsi="Times New Roman" w:cs="Times New Roman"/>
          <w:sz w:val="28"/>
          <w:szCs w:val="28"/>
        </w:rPr>
      </w:pPr>
      <w:r w:rsidRPr="007763CC">
        <w:rPr>
          <w:rFonts w:ascii="Times New Roman" w:hAnsi="Times New Roman" w:cs="Times New Roman"/>
          <w:sz w:val="28"/>
          <w:szCs w:val="28"/>
        </w:rPr>
        <w:t xml:space="preserve">3. Акционерные общества, общества с ограниченной ответственностью не могут являться покупателями своих акций, своих долей в уставных </w:t>
      </w:r>
      <w:proofErr w:type="gramStart"/>
      <w:r w:rsidRPr="007763CC">
        <w:rPr>
          <w:rFonts w:ascii="Times New Roman" w:hAnsi="Times New Roman" w:cs="Times New Roman"/>
          <w:sz w:val="28"/>
          <w:szCs w:val="28"/>
        </w:rPr>
        <w:t>капиталах</w:t>
      </w:r>
      <w:proofErr w:type="gramEnd"/>
      <w:r w:rsidRPr="007763CC">
        <w:rPr>
          <w:rFonts w:ascii="Times New Roman" w:hAnsi="Times New Roman" w:cs="Times New Roman"/>
          <w:sz w:val="28"/>
          <w:szCs w:val="28"/>
        </w:rPr>
        <w:t xml:space="preserve">, приватизируемых в соответствии с </w:t>
      </w:r>
      <w:r w:rsidR="008F43C2">
        <w:rPr>
          <w:rFonts w:ascii="Times New Roman" w:hAnsi="Times New Roman" w:cs="Times New Roman"/>
          <w:sz w:val="28"/>
          <w:szCs w:val="28"/>
        </w:rPr>
        <w:t xml:space="preserve">Законом о приватизации и </w:t>
      </w:r>
      <w:r w:rsidRPr="007763CC">
        <w:rPr>
          <w:rFonts w:ascii="Times New Roman" w:hAnsi="Times New Roman" w:cs="Times New Roman"/>
          <w:sz w:val="28"/>
          <w:szCs w:val="28"/>
        </w:rPr>
        <w:t xml:space="preserve">настоящим </w:t>
      </w:r>
      <w:r w:rsidR="008F43C2">
        <w:rPr>
          <w:rFonts w:ascii="Times New Roman" w:hAnsi="Times New Roman" w:cs="Times New Roman"/>
          <w:sz w:val="28"/>
          <w:szCs w:val="28"/>
        </w:rPr>
        <w:t>Положением.</w:t>
      </w:r>
    </w:p>
    <w:p w:rsidR="002E5427" w:rsidRDefault="002E5427" w:rsidP="0053364F">
      <w:pPr>
        <w:pStyle w:val="no-indent"/>
        <w:shd w:val="clear" w:color="auto" w:fill="FFFFFF"/>
        <w:spacing w:before="0" w:beforeAutospacing="0" w:after="0" w:afterAutospacing="0"/>
        <w:ind w:firstLine="708"/>
        <w:jc w:val="both"/>
        <w:rPr>
          <w:sz w:val="28"/>
          <w:szCs w:val="28"/>
        </w:rPr>
      </w:pPr>
      <w:r w:rsidRPr="007763CC">
        <w:rPr>
          <w:sz w:val="28"/>
          <w:szCs w:val="28"/>
        </w:rPr>
        <w:t>4. В случае</w:t>
      </w:r>
      <w:proofErr w:type="gramStart"/>
      <w:r w:rsidRPr="007763CC">
        <w:rPr>
          <w:sz w:val="28"/>
          <w:szCs w:val="28"/>
        </w:rPr>
        <w:t>,</w:t>
      </w:r>
      <w:proofErr w:type="gramEnd"/>
      <w:r w:rsidRPr="007763CC">
        <w:rPr>
          <w:sz w:val="28"/>
          <w:szCs w:val="28"/>
        </w:rPr>
        <w:t xml:space="preserve"> если впоследствии будет установлено, что покупатель муниципального имущества не имел законно</w:t>
      </w:r>
      <w:r w:rsidR="008F43C2">
        <w:rPr>
          <w:sz w:val="28"/>
          <w:szCs w:val="28"/>
        </w:rPr>
        <w:t>го</w:t>
      </w:r>
      <w:r w:rsidRPr="007763CC">
        <w:rPr>
          <w:sz w:val="28"/>
          <w:szCs w:val="28"/>
        </w:rPr>
        <w:t xml:space="preserve"> прав</w:t>
      </w:r>
      <w:r w:rsidR="008F43C2">
        <w:rPr>
          <w:sz w:val="28"/>
          <w:szCs w:val="28"/>
        </w:rPr>
        <w:t>а</w:t>
      </w:r>
      <w:r w:rsidRPr="007763CC">
        <w:rPr>
          <w:sz w:val="28"/>
          <w:szCs w:val="28"/>
        </w:rPr>
        <w:t xml:space="preserve"> на его приобретение, соответств</w:t>
      </w:r>
      <w:r>
        <w:rPr>
          <w:sz w:val="28"/>
          <w:szCs w:val="28"/>
        </w:rPr>
        <w:t>ующая сделка является ничтожной».</w:t>
      </w:r>
    </w:p>
    <w:p w:rsidR="00CE432F" w:rsidRPr="00F75259" w:rsidRDefault="00CE432F" w:rsidP="00CE432F">
      <w:pPr>
        <w:pStyle w:val="2"/>
        <w:ind w:firstLine="709"/>
        <w:jc w:val="both"/>
        <w:rPr>
          <w:i w:val="0"/>
          <w:iCs w:val="0"/>
          <w:sz w:val="18"/>
          <w:szCs w:val="18"/>
        </w:rPr>
      </w:pPr>
    </w:p>
    <w:p w:rsidR="00CE432F" w:rsidRPr="00FD61F7" w:rsidRDefault="00CE432F" w:rsidP="0090129F">
      <w:pPr>
        <w:pStyle w:val="2"/>
        <w:ind w:firstLine="709"/>
        <w:jc w:val="both"/>
        <w:rPr>
          <w:b/>
          <w:i w:val="0"/>
          <w:iCs w:val="0"/>
          <w:sz w:val="28"/>
          <w:szCs w:val="28"/>
        </w:rPr>
      </w:pPr>
      <w:r w:rsidRPr="00FD61F7">
        <w:rPr>
          <w:b/>
          <w:i w:val="0"/>
          <w:iCs w:val="0"/>
          <w:sz w:val="28"/>
          <w:szCs w:val="28"/>
        </w:rPr>
        <w:t xml:space="preserve">Статья 4. Компетенция органов местного самоуправления </w:t>
      </w:r>
      <w:r w:rsidR="006C04D4">
        <w:rPr>
          <w:b/>
          <w:i w:val="0"/>
          <w:color w:val="000000"/>
          <w:sz w:val="28"/>
          <w:szCs w:val="28"/>
        </w:rPr>
        <w:t xml:space="preserve">Балейского муниципального округа Забайкальского </w:t>
      </w:r>
      <w:proofErr w:type="spellStart"/>
      <w:r w:rsidR="006C04D4">
        <w:rPr>
          <w:b/>
          <w:i w:val="0"/>
          <w:color w:val="000000"/>
          <w:sz w:val="28"/>
          <w:szCs w:val="28"/>
        </w:rPr>
        <w:t>края</w:t>
      </w:r>
      <w:r w:rsidRPr="00FD61F7">
        <w:rPr>
          <w:b/>
          <w:i w:val="0"/>
          <w:iCs w:val="0"/>
          <w:sz w:val="28"/>
          <w:szCs w:val="28"/>
        </w:rPr>
        <w:t>в</w:t>
      </w:r>
      <w:proofErr w:type="spellEnd"/>
      <w:r w:rsidRPr="00FD61F7">
        <w:rPr>
          <w:b/>
          <w:i w:val="0"/>
          <w:iCs w:val="0"/>
          <w:sz w:val="28"/>
          <w:szCs w:val="28"/>
        </w:rPr>
        <w:t xml:space="preserve"> сфере приватизации муниципального имущества</w:t>
      </w:r>
    </w:p>
    <w:p w:rsidR="00957A81" w:rsidRPr="00F75259" w:rsidRDefault="00957A81" w:rsidP="00957A81">
      <w:pPr>
        <w:pStyle w:val="a5"/>
        <w:ind w:firstLine="0"/>
        <w:jc w:val="both"/>
        <w:rPr>
          <w:i/>
          <w:iCs/>
          <w:sz w:val="18"/>
          <w:szCs w:val="18"/>
        </w:rPr>
      </w:pPr>
    </w:p>
    <w:p w:rsidR="006C04D4" w:rsidRDefault="00CE432F" w:rsidP="0053364F">
      <w:pPr>
        <w:pStyle w:val="a5"/>
        <w:ind w:firstLine="708"/>
        <w:jc w:val="both"/>
        <w:rPr>
          <w:color w:val="000000"/>
          <w:sz w:val="28"/>
          <w:szCs w:val="28"/>
        </w:rPr>
      </w:pPr>
      <w:r w:rsidRPr="00FD61F7">
        <w:rPr>
          <w:sz w:val="28"/>
          <w:szCs w:val="28"/>
        </w:rPr>
        <w:lastRenderedPageBreak/>
        <w:t xml:space="preserve">1. Компетенция и полномочия </w:t>
      </w:r>
      <w:r w:rsidR="000C63B2">
        <w:rPr>
          <w:sz w:val="28"/>
          <w:szCs w:val="28"/>
        </w:rPr>
        <w:t xml:space="preserve">Совета </w:t>
      </w:r>
      <w:r w:rsidR="006C04D4" w:rsidRPr="006C04D4">
        <w:rPr>
          <w:color w:val="000000"/>
          <w:sz w:val="28"/>
          <w:szCs w:val="28"/>
        </w:rPr>
        <w:t>Балейского муниципального округа Забайкальского края</w:t>
      </w:r>
      <w:r w:rsidRPr="00FD61F7">
        <w:rPr>
          <w:sz w:val="28"/>
          <w:szCs w:val="28"/>
        </w:rPr>
        <w:t xml:space="preserve"> и</w:t>
      </w:r>
      <w:r w:rsidRPr="00FD61F7">
        <w:rPr>
          <w:color w:val="000000"/>
          <w:sz w:val="28"/>
          <w:szCs w:val="28"/>
        </w:rPr>
        <w:t xml:space="preserve"> администрации </w:t>
      </w:r>
      <w:r w:rsidR="006C04D4" w:rsidRPr="006C04D4">
        <w:rPr>
          <w:color w:val="000000"/>
          <w:sz w:val="28"/>
          <w:szCs w:val="28"/>
        </w:rPr>
        <w:t>Балейского муниципального округа Забайкальского края</w:t>
      </w:r>
      <w:r w:rsidRPr="00FD61F7">
        <w:rPr>
          <w:color w:val="000000"/>
          <w:sz w:val="28"/>
          <w:szCs w:val="28"/>
        </w:rPr>
        <w:t xml:space="preserve"> по вопросам приватизации определяются в соответствии с Уставом </w:t>
      </w:r>
      <w:r w:rsidR="006C04D4" w:rsidRPr="006C04D4">
        <w:rPr>
          <w:color w:val="000000"/>
          <w:sz w:val="28"/>
          <w:szCs w:val="28"/>
        </w:rPr>
        <w:t xml:space="preserve">Балейского муниципального округа Забайкальского </w:t>
      </w:r>
      <w:proofErr w:type="spellStart"/>
      <w:r w:rsidR="006C04D4" w:rsidRPr="006C04D4">
        <w:rPr>
          <w:color w:val="000000"/>
          <w:sz w:val="28"/>
          <w:szCs w:val="28"/>
        </w:rPr>
        <w:t>края</w:t>
      </w:r>
      <w:proofErr w:type="gramStart"/>
      <w:r w:rsidR="006C04D4">
        <w:rPr>
          <w:color w:val="000000"/>
          <w:sz w:val="28"/>
          <w:szCs w:val="28"/>
        </w:rPr>
        <w:t>,</w:t>
      </w:r>
      <w:r w:rsidRPr="00FD61F7">
        <w:rPr>
          <w:color w:val="000000"/>
          <w:sz w:val="28"/>
          <w:szCs w:val="28"/>
        </w:rPr>
        <w:t>н</w:t>
      </w:r>
      <w:proofErr w:type="gramEnd"/>
      <w:r w:rsidRPr="00FD61F7">
        <w:rPr>
          <w:color w:val="000000"/>
          <w:sz w:val="28"/>
          <w:szCs w:val="28"/>
        </w:rPr>
        <w:t>астоящим</w:t>
      </w:r>
      <w:proofErr w:type="spellEnd"/>
      <w:r w:rsidRPr="00FD61F7">
        <w:rPr>
          <w:color w:val="000000"/>
          <w:sz w:val="28"/>
          <w:szCs w:val="28"/>
        </w:rPr>
        <w:t xml:space="preserve"> Положением, иными нормативными правовыми актами </w:t>
      </w:r>
      <w:r w:rsidR="006C04D4" w:rsidRPr="006C04D4">
        <w:rPr>
          <w:color w:val="000000"/>
          <w:sz w:val="28"/>
          <w:szCs w:val="28"/>
        </w:rPr>
        <w:t>Балейского муниципального округа Забайкальского края</w:t>
      </w:r>
      <w:r w:rsidR="006C04D4">
        <w:rPr>
          <w:color w:val="000000"/>
          <w:sz w:val="28"/>
          <w:szCs w:val="28"/>
        </w:rPr>
        <w:t>.</w:t>
      </w:r>
    </w:p>
    <w:p w:rsidR="00CE432F" w:rsidRPr="006C04D4" w:rsidRDefault="0090129F" w:rsidP="0053364F">
      <w:pPr>
        <w:pStyle w:val="a5"/>
        <w:ind w:firstLine="0"/>
        <w:jc w:val="both"/>
        <w:rPr>
          <w:sz w:val="28"/>
          <w:szCs w:val="28"/>
        </w:rPr>
      </w:pPr>
      <w:r>
        <w:rPr>
          <w:color w:val="000000"/>
          <w:sz w:val="28"/>
          <w:szCs w:val="28"/>
        </w:rPr>
        <w:tab/>
      </w:r>
      <w:r w:rsidR="00CE432F" w:rsidRPr="000C63B2">
        <w:rPr>
          <w:color w:val="000000"/>
          <w:sz w:val="28"/>
          <w:szCs w:val="28"/>
        </w:rPr>
        <w:t>2.</w:t>
      </w:r>
      <w:r w:rsidR="000C63B2">
        <w:rPr>
          <w:sz w:val="28"/>
          <w:szCs w:val="28"/>
        </w:rPr>
        <w:t xml:space="preserve">Совет </w:t>
      </w:r>
      <w:r w:rsidR="006C04D4" w:rsidRPr="006C04D4">
        <w:rPr>
          <w:color w:val="000000"/>
          <w:sz w:val="28"/>
          <w:szCs w:val="28"/>
        </w:rPr>
        <w:t>Балейского муниципального округа Забайкальского края</w:t>
      </w:r>
      <w:r w:rsidR="00CE432F" w:rsidRPr="006C04D4">
        <w:rPr>
          <w:sz w:val="28"/>
          <w:szCs w:val="28"/>
        </w:rPr>
        <w:t xml:space="preserve">: </w:t>
      </w:r>
    </w:p>
    <w:p w:rsidR="00CE432F" w:rsidRPr="000C63B2" w:rsidRDefault="00CE432F" w:rsidP="0053364F">
      <w:pPr>
        <w:spacing w:after="0" w:line="240" w:lineRule="auto"/>
        <w:ind w:firstLine="708"/>
        <w:jc w:val="both"/>
        <w:rPr>
          <w:rFonts w:ascii="Times New Roman" w:hAnsi="Times New Roman" w:cs="Times New Roman"/>
          <w:sz w:val="28"/>
          <w:szCs w:val="28"/>
        </w:rPr>
      </w:pPr>
      <w:r w:rsidRPr="000C63B2">
        <w:rPr>
          <w:rFonts w:ascii="Times New Roman" w:hAnsi="Times New Roman" w:cs="Times New Roman"/>
          <w:sz w:val="28"/>
          <w:szCs w:val="28"/>
        </w:rPr>
        <w:t>1) Определяет порядок</w:t>
      </w:r>
      <w:r w:rsidR="00757A65">
        <w:rPr>
          <w:rFonts w:ascii="Times New Roman" w:hAnsi="Times New Roman" w:cs="Times New Roman"/>
          <w:sz w:val="28"/>
          <w:szCs w:val="28"/>
        </w:rPr>
        <w:t xml:space="preserve"> и условия</w:t>
      </w:r>
      <w:r w:rsidRPr="000C63B2">
        <w:rPr>
          <w:rFonts w:ascii="Times New Roman" w:hAnsi="Times New Roman" w:cs="Times New Roman"/>
          <w:sz w:val="28"/>
          <w:szCs w:val="28"/>
        </w:rPr>
        <w:t xml:space="preserve"> приватизации муниципального имущества.</w:t>
      </w:r>
    </w:p>
    <w:p w:rsidR="00CE432F" w:rsidRPr="000C63B2" w:rsidRDefault="00CE432F" w:rsidP="0053364F">
      <w:pPr>
        <w:spacing w:after="0" w:line="240" w:lineRule="auto"/>
        <w:ind w:firstLine="708"/>
        <w:jc w:val="both"/>
        <w:rPr>
          <w:rFonts w:ascii="Times New Roman" w:hAnsi="Times New Roman" w:cs="Times New Roman"/>
          <w:sz w:val="28"/>
          <w:szCs w:val="28"/>
        </w:rPr>
      </w:pPr>
      <w:proofErr w:type="gramStart"/>
      <w:r w:rsidRPr="000C63B2">
        <w:rPr>
          <w:rFonts w:ascii="Times New Roman" w:hAnsi="Times New Roman" w:cs="Times New Roman"/>
          <w:sz w:val="28"/>
          <w:szCs w:val="28"/>
        </w:rPr>
        <w:t xml:space="preserve">2) Утверждает представленный главой </w:t>
      </w:r>
      <w:r w:rsidR="006C04D4" w:rsidRPr="006C04D4">
        <w:rPr>
          <w:rFonts w:ascii="Times New Roman" w:hAnsi="Times New Roman" w:cs="Times New Roman"/>
          <w:color w:val="000000"/>
          <w:sz w:val="28"/>
          <w:szCs w:val="28"/>
        </w:rPr>
        <w:t xml:space="preserve">Балейского муниципального округа Забайкальского </w:t>
      </w:r>
      <w:proofErr w:type="spellStart"/>
      <w:r w:rsidR="006C04D4" w:rsidRPr="006C04D4">
        <w:rPr>
          <w:rFonts w:ascii="Times New Roman" w:hAnsi="Times New Roman" w:cs="Times New Roman"/>
          <w:color w:val="000000"/>
          <w:sz w:val="28"/>
          <w:szCs w:val="28"/>
        </w:rPr>
        <w:t>края</w:t>
      </w:r>
      <w:r w:rsidR="001362D3">
        <w:rPr>
          <w:rFonts w:ascii="Times New Roman" w:hAnsi="Times New Roman" w:cs="Times New Roman"/>
          <w:sz w:val="28"/>
          <w:szCs w:val="28"/>
        </w:rPr>
        <w:t>прогнозный</w:t>
      </w:r>
      <w:proofErr w:type="spellEnd"/>
      <w:r w:rsidR="001362D3">
        <w:rPr>
          <w:rFonts w:ascii="Times New Roman" w:hAnsi="Times New Roman" w:cs="Times New Roman"/>
          <w:sz w:val="28"/>
          <w:szCs w:val="28"/>
        </w:rPr>
        <w:t xml:space="preserve"> п</w:t>
      </w:r>
      <w:r w:rsidRPr="000C63B2">
        <w:rPr>
          <w:rFonts w:ascii="Times New Roman" w:hAnsi="Times New Roman" w:cs="Times New Roman"/>
          <w:sz w:val="28"/>
          <w:szCs w:val="28"/>
        </w:rPr>
        <w:t>лан</w:t>
      </w:r>
      <w:r w:rsidR="001362D3">
        <w:rPr>
          <w:rFonts w:ascii="Times New Roman" w:hAnsi="Times New Roman" w:cs="Times New Roman"/>
          <w:sz w:val="28"/>
          <w:szCs w:val="28"/>
        </w:rPr>
        <w:t xml:space="preserve"> (программу)</w:t>
      </w:r>
      <w:r w:rsidRPr="000C63B2">
        <w:rPr>
          <w:rFonts w:ascii="Times New Roman" w:hAnsi="Times New Roman" w:cs="Times New Roman"/>
          <w:sz w:val="28"/>
          <w:szCs w:val="28"/>
        </w:rPr>
        <w:t xml:space="preserve"> приватизации муниципального имущества на соответствующий год.</w:t>
      </w:r>
      <w:proofErr w:type="gramEnd"/>
    </w:p>
    <w:p w:rsidR="00CE432F" w:rsidRPr="00FD61F7" w:rsidRDefault="002B175D" w:rsidP="0053364F">
      <w:pPr>
        <w:spacing w:after="0" w:line="240" w:lineRule="auto"/>
        <w:ind w:firstLine="708"/>
        <w:jc w:val="both"/>
      </w:pPr>
      <w:r>
        <w:rPr>
          <w:rFonts w:ascii="Times New Roman" w:hAnsi="Times New Roman" w:cs="Times New Roman"/>
          <w:sz w:val="28"/>
          <w:szCs w:val="28"/>
        </w:rPr>
        <w:t>3</w:t>
      </w:r>
      <w:r w:rsidR="00CE432F" w:rsidRPr="000C63B2">
        <w:rPr>
          <w:rFonts w:ascii="Times New Roman" w:hAnsi="Times New Roman" w:cs="Times New Roman"/>
          <w:sz w:val="28"/>
          <w:szCs w:val="28"/>
        </w:rPr>
        <w:t>) Осуществляет иные предусмотренные действующим законодательством полномочия</w:t>
      </w:r>
      <w:r w:rsidR="00CE432F" w:rsidRPr="00FD61F7">
        <w:t>.</w:t>
      </w:r>
    </w:p>
    <w:p w:rsidR="00CE432F" w:rsidRPr="00FD61F7" w:rsidRDefault="00CE432F" w:rsidP="0053364F">
      <w:pPr>
        <w:pStyle w:val="a5"/>
        <w:ind w:firstLine="708"/>
        <w:jc w:val="both"/>
        <w:rPr>
          <w:sz w:val="28"/>
          <w:szCs w:val="28"/>
        </w:rPr>
      </w:pPr>
      <w:r w:rsidRPr="00FD61F7">
        <w:rPr>
          <w:color w:val="000000"/>
          <w:sz w:val="28"/>
          <w:szCs w:val="28"/>
        </w:rPr>
        <w:t xml:space="preserve">3. Администрация </w:t>
      </w:r>
      <w:r w:rsidR="00985825" w:rsidRPr="00985825">
        <w:rPr>
          <w:color w:val="000000"/>
          <w:sz w:val="28"/>
          <w:szCs w:val="28"/>
        </w:rPr>
        <w:t>Балейского муниципального округа Забайкальского кра</w:t>
      </w:r>
      <w:proofErr w:type="gramStart"/>
      <w:r w:rsidR="00985825" w:rsidRPr="00985825">
        <w:rPr>
          <w:color w:val="000000"/>
          <w:sz w:val="28"/>
          <w:szCs w:val="28"/>
        </w:rPr>
        <w:t>я</w:t>
      </w:r>
      <w:r w:rsidRPr="00FD61F7">
        <w:rPr>
          <w:color w:val="000000"/>
          <w:sz w:val="28"/>
          <w:szCs w:val="28"/>
        </w:rPr>
        <w:t>(</w:t>
      </w:r>
      <w:proofErr w:type="gramEnd"/>
      <w:r w:rsidRPr="00FD61F7">
        <w:rPr>
          <w:color w:val="000000"/>
          <w:sz w:val="28"/>
          <w:szCs w:val="28"/>
        </w:rPr>
        <w:t>далее по тексту – администрация):</w:t>
      </w:r>
    </w:p>
    <w:p w:rsidR="00CE432F" w:rsidRPr="001362D3" w:rsidRDefault="00CE432F" w:rsidP="0053364F">
      <w:pPr>
        <w:spacing w:after="0" w:line="240" w:lineRule="auto"/>
        <w:ind w:firstLine="708"/>
        <w:jc w:val="both"/>
        <w:rPr>
          <w:rFonts w:ascii="Times New Roman" w:hAnsi="Times New Roman" w:cs="Times New Roman"/>
          <w:sz w:val="28"/>
          <w:szCs w:val="28"/>
        </w:rPr>
      </w:pPr>
      <w:r w:rsidRPr="001362D3">
        <w:rPr>
          <w:rFonts w:ascii="Times New Roman" w:hAnsi="Times New Roman" w:cs="Times New Roman"/>
          <w:sz w:val="28"/>
          <w:szCs w:val="28"/>
        </w:rPr>
        <w:t xml:space="preserve">1) </w:t>
      </w:r>
      <w:proofErr w:type="gramStart"/>
      <w:r w:rsidRPr="001362D3">
        <w:rPr>
          <w:rFonts w:ascii="Times New Roman" w:hAnsi="Times New Roman" w:cs="Times New Roman"/>
          <w:sz w:val="28"/>
          <w:szCs w:val="28"/>
        </w:rPr>
        <w:t>Разрабатывает и вносит</w:t>
      </w:r>
      <w:proofErr w:type="gramEnd"/>
      <w:r w:rsidRPr="001362D3">
        <w:rPr>
          <w:rFonts w:ascii="Times New Roman" w:hAnsi="Times New Roman" w:cs="Times New Roman"/>
          <w:sz w:val="28"/>
          <w:szCs w:val="28"/>
        </w:rPr>
        <w:t xml:space="preserve"> на рассмотрение в Совет </w:t>
      </w:r>
      <w:r w:rsidR="00985825" w:rsidRPr="00985825">
        <w:rPr>
          <w:rFonts w:ascii="Times New Roman" w:hAnsi="Times New Roman" w:cs="Times New Roman"/>
          <w:color w:val="000000"/>
          <w:sz w:val="28"/>
          <w:szCs w:val="28"/>
        </w:rPr>
        <w:t xml:space="preserve">Балейского муниципального округа Забайкальского </w:t>
      </w:r>
      <w:proofErr w:type="spellStart"/>
      <w:r w:rsidR="00985825" w:rsidRPr="00985825">
        <w:rPr>
          <w:rFonts w:ascii="Times New Roman" w:hAnsi="Times New Roman" w:cs="Times New Roman"/>
          <w:color w:val="000000"/>
          <w:sz w:val="28"/>
          <w:szCs w:val="28"/>
        </w:rPr>
        <w:t>края</w:t>
      </w:r>
      <w:r w:rsidRPr="001362D3">
        <w:rPr>
          <w:rFonts w:ascii="Times New Roman" w:hAnsi="Times New Roman" w:cs="Times New Roman"/>
          <w:sz w:val="28"/>
          <w:szCs w:val="28"/>
        </w:rPr>
        <w:t>проекты</w:t>
      </w:r>
      <w:proofErr w:type="spellEnd"/>
      <w:r w:rsidRPr="001362D3">
        <w:rPr>
          <w:rFonts w:ascii="Times New Roman" w:hAnsi="Times New Roman" w:cs="Times New Roman"/>
          <w:sz w:val="28"/>
          <w:szCs w:val="28"/>
        </w:rPr>
        <w:t xml:space="preserve"> нормативных правовых актов по вопросам приватизации.</w:t>
      </w:r>
    </w:p>
    <w:p w:rsidR="00CE432F" w:rsidRPr="002B175D" w:rsidRDefault="00957A81"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E432F" w:rsidRPr="001362D3">
        <w:rPr>
          <w:rFonts w:ascii="Times New Roman" w:hAnsi="Times New Roman" w:cs="Times New Roman"/>
          <w:sz w:val="28"/>
          <w:szCs w:val="28"/>
        </w:rPr>
        <w:t xml:space="preserve">Ежегодно </w:t>
      </w:r>
      <w:proofErr w:type="gramStart"/>
      <w:r w:rsidR="00CE432F" w:rsidRPr="001362D3">
        <w:rPr>
          <w:rFonts w:ascii="Times New Roman" w:hAnsi="Times New Roman" w:cs="Times New Roman"/>
          <w:sz w:val="28"/>
          <w:szCs w:val="28"/>
        </w:rPr>
        <w:t>разрабатывает и вносит</w:t>
      </w:r>
      <w:proofErr w:type="gramEnd"/>
      <w:r w:rsidR="00CE432F" w:rsidRPr="001362D3">
        <w:rPr>
          <w:rFonts w:ascii="Times New Roman" w:hAnsi="Times New Roman" w:cs="Times New Roman"/>
          <w:sz w:val="28"/>
          <w:szCs w:val="28"/>
        </w:rPr>
        <w:t xml:space="preserve"> на утверждение </w:t>
      </w:r>
      <w:r w:rsidR="001362D3" w:rsidRPr="001362D3">
        <w:rPr>
          <w:rFonts w:ascii="Times New Roman" w:hAnsi="Times New Roman" w:cs="Times New Roman"/>
          <w:sz w:val="28"/>
          <w:szCs w:val="28"/>
        </w:rPr>
        <w:t xml:space="preserve">в Совет </w:t>
      </w:r>
      <w:r w:rsidR="00985825" w:rsidRPr="00985825">
        <w:rPr>
          <w:rFonts w:ascii="Times New Roman" w:hAnsi="Times New Roman" w:cs="Times New Roman"/>
          <w:color w:val="000000"/>
          <w:sz w:val="28"/>
          <w:szCs w:val="28"/>
        </w:rPr>
        <w:t xml:space="preserve">Балейского муниципального округа Забайкальского </w:t>
      </w:r>
      <w:proofErr w:type="spellStart"/>
      <w:r w:rsidR="00985825" w:rsidRPr="00985825">
        <w:rPr>
          <w:rFonts w:ascii="Times New Roman" w:hAnsi="Times New Roman" w:cs="Times New Roman"/>
          <w:color w:val="000000"/>
          <w:sz w:val="28"/>
          <w:szCs w:val="28"/>
        </w:rPr>
        <w:t>края</w:t>
      </w:r>
      <w:r w:rsidR="00757A65">
        <w:rPr>
          <w:rFonts w:ascii="Times New Roman" w:hAnsi="Times New Roman" w:cs="Times New Roman"/>
          <w:sz w:val="28"/>
          <w:szCs w:val="28"/>
        </w:rPr>
        <w:t>прогнозный</w:t>
      </w:r>
      <w:proofErr w:type="spellEnd"/>
      <w:r w:rsidR="00CE432F" w:rsidRPr="001362D3">
        <w:rPr>
          <w:rFonts w:ascii="Times New Roman" w:hAnsi="Times New Roman" w:cs="Times New Roman"/>
          <w:sz w:val="28"/>
          <w:szCs w:val="28"/>
        </w:rPr>
        <w:t xml:space="preserve"> план</w:t>
      </w:r>
      <w:r w:rsidR="00757A65">
        <w:rPr>
          <w:rFonts w:ascii="Times New Roman" w:hAnsi="Times New Roman" w:cs="Times New Roman"/>
          <w:sz w:val="28"/>
          <w:szCs w:val="28"/>
        </w:rPr>
        <w:t xml:space="preserve"> (программу)</w:t>
      </w:r>
      <w:r w:rsidR="00CE432F" w:rsidRPr="001362D3">
        <w:rPr>
          <w:rFonts w:ascii="Times New Roman" w:hAnsi="Times New Roman" w:cs="Times New Roman"/>
          <w:sz w:val="28"/>
          <w:szCs w:val="28"/>
        </w:rPr>
        <w:t xml:space="preserve"> приватизации муниципального имущества на соответствующий год, в том числе подготавливает в установленном порядке предложения по внесению </w:t>
      </w:r>
      <w:r w:rsidR="00CE432F" w:rsidRPr="002B175D">
        <w:rPr>
          <w:rFonts w:ascii="Times New Roman" w:hAnsi="Times New Roman" w:cs="Times New Roman"/>
          <w:sz w:val="28"/>
          <w:szCs w:val="28"/>
        </w:rPr>
        <w:t>изменений и дополнений в</w:t>
      </w:r>
      <w:r w:rsidR="00757A65">
        <w:rPr>
          <w:rFonts w:ascii="Times New Roman" w:hAnsi="Times New Roman" w:cs="Times New Roman"/>
          <w:sz w:val="28"/>
          <w:szCs w:val="28"/>
        </w:rPr>
        <w:t xml:space="preserve"> прогнозный</w:t>
      </w:r>
      <w:r w:rsidR="00CE432F" w:rsidRPr="002B175D">
        <w:rPr>
          <w:rFonts w:ascii="Times New Roman" w:hAnsi="Times New Roman" w:cs="Times New Roman"/>
          <w:sz w:val="28"/>
          <w:szCs w:val="28"/>
        </w:rPr>
        <w:t xml:space="preserve"> план</w:t>
      </w:r>
      <w:r w:rsidR="00757A65">
        <w:rPr>
          <w:rFonts w:ascii="Times New Roman" w:hAnsi="Times New Roman" w:cs="Times New Roman"/>
          <w:sz w:val="28"/>
          <w:szCs w:val="28"/>
        </w:rPr>
        <w:t xml:space="preserve"> (программу)</w:t>
      </w:r>
      <w:r w:rsidR="00CE432F" w:rsidRPr="002B175D">
        <w:rPr>
          <w:rFonts w:ascii="Times New Roman" w:hAnsi="Times New Roman" w:cs="Times New Roman"/>
          <w:sz w:val="28"/>
          <w:szCs w:val="28"/>
        </w:rPr>
        <w:t xml:space="preserve"> приватизации муниципального имущества.</w:t>
      </w:r>
    </w:p>
    <w:p w:rsidR="002B175D" w:rsidRDefault="002B175D" w:rsidP="0053364F">
      <w:pPr>
        <w:spacing w:after="0" w:line="240" w:lineRule="auto"/>
        <w:ind w:firstLine="708"/>
        <w:jc w:val="both"/>
        <w:rPr>
          <w:rFonts w:ascii="Times New Roman" w:hAnsi="Times New Roman" w:cs="Times New Roman"/>
          <w:sz w:val="28"/>
          <w:szCs w:val="28"/>
        </w:rPr>
      </w:pPr>
      <w:r w:rsidRPr="002B175D">
        <w:rPr>
          <w:rFonts w:ascii="Times New Roman" w:hAnsi="Times New Roman" w:cs="Times New Roman"/>
          <w:sz w:val="28"/>
          <w:szCs w:val="28"/>
        </w:rPr>
        <w:t xml:space="preserve">3) </w:t>
      </w:r>
      <w:proofErr w:type="gramStart"/>
      <w:r w:rsidR="00985825">
        <w:rPr>
          <w:rFonts w:ascii="Times New Roman" w:hAnsi="Times New Roman" w:cs="Times New Roman"/>
          <w:sz w:val="28"/>
          <w:szCs w:val="28"/>
        </w:rPr>
        <w:t>Подготавливает и утверждает</w:t>
      </w:r>
      <w:proofErr w:type="gramEnd"/>
      <w:r w:rsidR="00985825">
        <w:rPr>
          <w:rFonts w:ascii="Times New Roman" w:hAnsi="Times New Roman" w:cs="Times New Roman"/>
          <w:sz w:val="28"/>
          <w:szCs w:val="28"/>
        </w:rPr>
        <w:t xml:space="preserve"> отчет о выполнении прогнозного плана</w:t>
      </w:r>
      <w:r w:rsidRPr="002B175D">
        <w:rPr>
          <w:rFonts w:ascii="Times New Roman" w:hAnsi="Times New Roman" w:cs="Times New Roman"/>
          <w:sz w:val="28"/>
          <w:szCs w:val="28"/>
        </w:rPr>
        <w:t xml:space="preserve"> (программы) приватизации муниципального имущества за прошедший год.</w:t>
      </w:r>
    </w:p>
    <w:p w:rsidR="00985825" w:rsidRPr="002B175D" w:rsidRDefault="00985825" w:rsidP="0053364F">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4) Осуществляет контроль за порядком и своевременностью  перечисления полученных от продажи муниципального имущества денежных средств в бюджет Балейского муниципального округа Забайкальского края.</w:t>
      </w:r>
      <w:proofErr w:type="gramEnd"/>
    </w:p>
    <w:p w:rsidR="00CE432F" w:rsidRPr="00FD61F7" w:rsidRDefault="00985825"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5</w:t>
      </w:r>
      <w:r w:rsidR="00CE432F" w:rsidRPr="00FD61F7">
        <w:rPr>
          <w:rFonts w:ascii="Times New Roman" w:hAnsi="Times New Roman" w:cs="Times New Roman"/>
          <w:sz w:val="28"/>
          <w:szCs w:val="28"/>
        </w:rPr>
        <w:t>) Принимает решения о распределении денежных средств, полученных в результате приватизации.</w:t>
      </w:r>
    </w:p>
    <w:p w:rsidR="00CE432F" w:rsidRPr="00FD61F7" w:rsidRDefault="0095085A"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6</w:t>
      </w:r>
      <w:r w:rsidR="00CE432F" w:rsidRPr="004350DC">
        <w:rPr>
          <w:rFonts w:ascii="Times New Roman" w:hAnsi="Times New Roman" w:cs="Times New Roman"/>
          <w:sz w:val="28"/>
          <w:szCs w:val="28"/>
        </w:rPr>
        <w:t>) Принимает правовые акты по вопросам приватизации имущества.</w:t>
      </w:r>
    </w:p>
    <w:p w:rsidR="00CE432F" w:rsidRDefault="0095085A"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7</w:t>
      </w:r>
      <w:r w:rsidR="00CE432F" w:rsidRPr="00FD61F7">
        <w:rPr>
          <w:rFonts w:ascii="Times New Roman" w:hAnsi="Times New Roman" w:cs="Times New Roman"/>
          <w:sz w:val="28"/>
          <w:szCs w:val="28"/>
        </w:rPr>
        <w:t xml:space="preserve">) Осуществляет контроль за приватизацией </w:t>
      </w:r>
      <w:proofErr w:type="gramStart"/>
      <w:r w:rsidR="00CE432F" w:rsidRPr="00FD61F7">
        <w:rPr>
          <w:rFonts w:ascii="Times New Roman" w:hAnsi="Times New Roman" w:cs="Times New Roman"/>
          <w:sz w:val="28"/>
          <w:szCs w:val="28"/>
        </w:rPr>
        <w:t>муниципального</w:t>
      </w:r>
      <w:proofErr w:type="gramEnd"/>
      <w:r w:rsidR="00CE432F" w:rsidRPr="00FD61F7">
        <w:rPr>
          <w:rFonts w:ascii="Times New Roman" w:hAnsi="Times New Roman" w:cs="Times New Roman"/>
          <w:sz w:val="28"/>
          <w:szCs w:val="28"/>
        </w:rPr>
        <w:t xml:space="preserve"> имущества.</w:t>
      </w:r>
    </w:p>
    <w:p w:rsidR="00985825" w:rsidRPr="00FD61F7" w:rsidRDefault="00985825" w:rsidP="0053364F">
      <w:pPr>
        <w:pStyle w:val="Con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8) Самостоятельно осуществляет функции по продаже </w:t>
      </w:r>
      <w:r w:rsidR="004B5231">
        <w:rPr>
          <w:rFonts w:ascii="Times New Roman" w:hAnsi="Times New Roman" w:cs="Times New Roman"/>
          <w:sz w:val="28"/>
          <w:szCs w:val="28"/>
        </w:rPr>
        <w:t>муниципального имущества, а также вправе утверждать перечень юридических лиц для организации от имени собственника продажи приватизируемого муниципального имущества и (или) осуществления функций продавца такого имущества и вправе своими решениями поручать указанным юридическим  лицам организовывать от имени собственника в установленном порядке продажу приватизируемого имущества, находящегося в муниципальной собственности, и осуществлять функции продавца такого имущества.</w:t>
      </w:r>
      <w:proofErr w:type="gramEnd"/>
    </w:p>
    <w:p w:rsidR="00CE432F" w:rsidRPr="00FD61F7" w:rsidRDefault="004B523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CE432F" w:rsidRPr="00FD61F7">
        <w:rPr>
          <w:rFonts w:ascii="Times New Roman" w:hAnsi="Times New Roman" w:cs="Times New Roman"/>
          <w:sz w:val="28"/>
          <w:szCs w:val="28"/>
        </w:rPr>
        <w:t>)</w:t>
      </w:r>
      <w:r w:rsidR="0095085A">
        <w:rPr>
          <w:rFonts w:ascii="Times New Roman" w:hAnsi="Times New Roman" w:cs="Times New Roman"/>
          <w:sz w:val="28"/>
          <w:szCs w:val="28"/>
        </w:rPr>
        <w:t xml:space="preserve"> Осуществляет и</w:t>
      </w:r>
      <w:r w:rsidR="00CE432F" w:rsidRPr="00FD61F7">
        <w:rPr>
          <w:rFonts w:ascii="Times New Roman" w:hAnsi="Times New Roman" w:cs="Times New Roman"/>
          <w:sz w:val="28"/>
          <w:szCs w:val="28"/>
        </w:rPr>
        <w:t>ные полномочия, предусмотренные действующим законодательством и правовыми актами органов местного самоуправления.</w:t>
      </w:r>
    </w:p>
    <w:p w:rsidR="00CE432F" w:rsidRPr="00F75259" w:rsidRDefault="00CE432F" w:rsidP="001362D3">
      <w:pPr>
        <w:pStyle w:val="ConsTitle"/>
        <w:rPr>
          <w:rFonts w:ascii="Times New Roman" w:hAnsi="Times New Roman" w:cs="Times New Roman"/>
          <w:sz w:val="18"/>
          <w:szCs w:val="18"/>
        </w:rPr>
      </w:pPr>
    </w:p>
    <w:p w:rsidR="00CE432F" w:rsidRPr="00FD61F7" w:rsidRDefault="00CE432F" w:rsidP="009D3D98">
      <w:pPr>
        <w:pStyle w:val="ConsTitle"/>
        <w:jc w:val="center"/>
        <w:rPr>
          <w:rFonts w:ascii="Times New Roman" w:hAnsi="Times New Roman" w:cs="Times New Roman"/>
          <w:sz w:val="28"/>
          <w:szCs w:val="28"/>
        </w:rPr>
      </w:pPr>
      <w:r w:rsidRPr="00FD61F7">
        <w:rPr>
          <w:rFonts w:ascii="Times New Roman" w:hAnsi="Times New Roman" w:cs="Times New Roman"/>
          <w:sz w:val="28"/>
          <w:szCs w:val="28"/>
        </w:rPr>
        <w:t xml:space="preserve">Глава 2. Планирование приватизации </w:t>
      </w:r>
      <w:proofErr w:type="gramStart"/>
      <w:r w:rsidRPr="00FD61F7">
        <w:rPr>
          <w:rFonts w:ascii="Times New Roman" w:hAnsi="Times New Roman" w:cs="Times New Roman"/>
          <w:sz w:val="28"/>
          <w:szCs w:val="28"/>
        </w:rPr>
        <w:t>муниципального</w:t>
      </w:r>
      <w:proofErr w:type="gramEnd"/>
      <w:r w:rsidRPr="00FD61F7">
        <w:rPr>
          <w:rFonts w:ascii="Times New Roman" w:hAnsi="Times New Roman" w:cs="Times New Roman"/>
          <w:sz w:val="28"/>
          <w:szCs w:val="28"/>
        </w:rPr>
        <w:t xml:space="preserve"> имущества</w:t>
      </w:r>
    </w:p>
    <w:p w:rsidR="00CE432F" w:rsidRPr="00F75259" w:rsidRDefault="00CE432F" w:rsidP="00CE432F">
      <w:pPr>
        <w:pStyle w:val="a5"/>
        <w:ind w:firstLine="0"/>
        <w:jc w:val="both"/>
        <w:rPr>
          <w:b/>
          <w:sz w:val="18"/>
          <w:szCs w:val="18"/>
        </w:rPr>
      </w:pPr>
    </w:p>
    <w:p w:rsidR="00CE432F" w:rsidRDefault="00CE432F" w:rsidP="009D3D98">
      <w:pPr>
        <w:pStyle w:val="a5"/>
        <w:ind w:firstLine="0"/>
        <w:jc w:val="center"/>
        <w:rPr>
          <w:b/>
          <w:sz w:val="28"/>
          <w:szCs w:val="28"/>
        </w:rPr>
      </w:pPr>
      <w:r w:rsidRPr="00FD61F7">
        <w:rPr>
          <w:b/>
          <w:sz w:val="28"/>
          <w:szCs w:val="28"/>
        </w:rPr>
        <w:t xml:space="preserve">Статья 5. План приватизации </w:t>
      </w:r>
      <w:proofErr w:type="gramStart"/>
      <w:r w:rsidRPr="00FD61F7">
        <w:rPr>
          <w:b/>
          <w:sz w:val="28"/>
          <w:szCs w:val="28"/>
        </w:rPr>
        <w:t>муниципальн</w:t>
      </w:r>
      <w:r w:rsidR="00CD7EAD">
        <w:rPr>
          <w:b/>
          <w:sz w:val="28"/>
          <w:szCs w:val="28"/>
        </w:rPr>
        <w:t>ого</w:t>
      </w:r>
      <w:proofErr w:type="gramEnd"/>
      <w:r w:rsidR="00CD7EAD">
        <w:rPr>
          <w:b/>
          <w:sz w:val="28"/>
          <w:szCs w:val="28"/>
        </w:rPr>
        <w:t xml:space="preserve"> имущества</w:t>
      </w: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 xml:space="preserve">1. </w:t>
      </w:r>
      <w:r w:rsidR="00005038">
        <w:rPr>
          <w:rFonts w:ascii="Times New Roman" w:hAnsi="Times New Roman" w:cs="Times New Roman"/>
          <w:sz w:val="28"/>
          <w:szCs w:val="28"/>
        </w:rPr>
        <w:t xml:space="preserve">Совет </w:t>
      </w:r>
      <w:r w:rsidR="00862594">
        <w:rPr>
          <w:rFonts w:ascii="Times New Roman" w:hAnsi="Times New Roman" w:cs="Times New Roman"/>
          <w:sz w:val="28"/>
          <w:szCs w:val="28"/>
        </w:rPr>
        <w:t>Балейского муниципального округа Забайкальского края</w:t>
      </w:r>
      <w:r w:rsidRPr="00FD61F7">
        <w:rPr>
          <w:rFonts w:ascii="Times New Roman" w:hAnsi="Times New Roman" w:cs="Times New Roman"/>
          <w:sz w:val="28"/>
          <w:szCs w:val="28"/>
        </w:rPr>
        <w:t xml:space="preserve">  по представлению </w:t>
      </w:r>
      <w:r w:rsidRPr="00FD61F7">
        <w:rPr>
          <w:rFonts w:ascii="Times New Roman" w:hAnsi="Times New Roman" w:cs="Times New Roman"/>
          <w:color w:val="000000"/>
          <w:sz w:val="28"/>
          <w:szCs w:val="28"/>
        </w:rPr>
        <w:t xml:space="preserve">главы </w:t>
      </w:r>
      <w:r w:rsidR="00862594">
        <w:rPr>
          <w:rFonts w:ascii="Times New Roman" w:hAnsi="Times New Roman" w:cs="Times New Roman"/>
          <w:sz w:val="28"/>
          <w:szCs w:val="28"/>
        </w:rPr>
        <w:t xml:space="preserve">Балейского муниципального округа Забайкальского </w:t>
      </w:r>
      <w:proofErr w:type="spellStart"/>
      <w:r w:rsidR="00862594">
        <w:rPr>
          <w:rFonts w:ascii="Times New Roman" w:hAnsi="Times New Roman" w:cs="Times New Roman"/>
          <w:sz w:val="28"/>
          <w:szCs w:val="28"/>
        </w:rPr>
        <w:t>края</w:t>
      </w:r>
      <w:r w:rsidRPr="00FD61F7">
        <w:rPr>
          <w:rFonts w:ascii="Times New Roman" w:hAnsi="Times New Roman" w:cs="Times New Roman"/>
          <w:sz w:val="28"/>
          <w:szCs w:val="28"/>
        </w:rPr>
        <w:t>утверждает</w:t>
      </w:r>
      <w:r w:rsidR="00005038">
        <w:rPr>
          <w:rFonts w:ascii="Times New Roman" w:hAnsi="Times New Roman" w:cs="Times New Roman"/>
          <w:sz w:val="28"/>
          <w:szCs w:val="28"/>
        </w:rPr>
        <w:t>прогнозный</w:t>
      </w:r>
      <w:proofErr w:type="spellEnd"/>
      <w:r w:rsidR="00005038">
        <w:rPr>
          <w:rFonts w:ascii="Times New Roman" w:hAnsi="Times New Roman" w:cs="Times New Roman"/>
          <w:sz w:val="28"/>
          <w:szCs w:val="28"/>
        </w:rPr>
        <w:t xml:space="preserve"> план (программу)</w:t>
      </w:r>
      <w:r w:rsidRPr="00FD61F7">
        <w:rPr>
          <w:rFonts w:ascii="Times New Roman" w:hAnsi="Times New Roman" w:cs="Times New Roman"/>
          <w:sz w:val="28"/>
          <w:szCs w:val="28"/>
        </w:rPr>
        <w:t xml:space="preserve"> приватизации муниципального имущества.</w:t>
      </w:r>
    </w:p>
    <w:p w:rsidR="00CE432F"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 xml:space="preserve">2. План приватизации </w:t>
      </w:r>
      <w:r w:rsidR="00862594">
        <w:rPr>
          <w:rFonts w:ascii="Times New Roman" w:hAnsi="Times New Roman" w:cs="Times New Roman"/>
          <w:sz w:val="28"/>
          <w:szCs w:val="28"/>
        </w:rPr>
        <w:t xml:space="preserve">должен </w:t>
      </w:r>
      <w:r w:rsidRPr="00FD61F7">
        <w:rPr>
          <w:rFonts w:ascii="Times New Roman" w:hAnsi="Times New Roman" w:cs="Times New Roman"/>
          <w:sz w:val="28"/>
          <w:szCs w:val="28"/>
        </w:rPr>
        <w:t>содерж</w:t>
      </w:r>
      <w:r w:rsidR="00862594">
        <w:rPr>
          <w:rFonts w:ascii="Times New Roman" w:hAnsi="Times New Roman" w:cs="Times New Roman"/>
          <w:sz w:val="28"/>
          <w:szCs w:val="28"/>
        </w:rPr>
        <w:t>а</w:t>
      </w:r>
      <w:r w:rsidRPr="00FD61F7">
        <w:rPr>
          <w:rFonts w:ascii="Times New Roman" w:hAnsi="Times New Roman" w:cs="Times New Roman"/>
          <w:sz w:val="28"/>
          <w:szCs w:val="28"/>
        </w:rPr>
        <w:t>т</w:t>
      </w:r>
      <w:r w:rsidR="00862594">
        <w:rPr>
          <w:rFonts w:ascii="Times New Roman" w:hAnsi="Times New Roman" w:cs="Times New Roman"/>
          <w:sz w:val="28"/>
          <w:szCs w:val="28"/>
        </w:rPr>
        <w:t>ь</w:t>
      </w:r>
      <w:r w:rsidRPr="00FD61F7">
        <w:rPr>
          <w:rFonts w:ascii="Times New Roman" w:hAnsi="Times New Roman" w:cs="Times New Roman"/>
          <w:sz w:val="28"/>
          <w:szCs w:val="28"/>
        </w:rPr>
        <w:t>:</w:t>
      </w:r>
    </w:p>
    <w:p w:rsidR="00862594" w:rsidRDefault="00862594" w:rsidP="0053364F">
      <w:pPr>
        <w:pStyle w:val="Con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1</w:t>
      </w:r>
      <w:r w:rsidR="000F22D1">
        <w:rPr>
          <w:rFonts w:ascii="Times New Roman" w:hAnsi="Times New Roman" w:cs="Times New Roman"/>
          <w:sz w:val="28"/>
          <w:szCs w:val="28"/>
        </w:rPr>
        <w:t xml:space="preserve">) </w:t>
      </w:r>
      <w:r>
        <w:rPr>
          <w:rFonts w:ascii="Times New Roman" w:hAnsi="Times New Roman" w:cs="Times New Roman"/>
          <w:sz w:val="28"/>
          <w:szCs w:val="28"/>
        </w:rPr>
        <w:t>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w:t>
      </w:r>
      <w:r w:rsidR="000F22D1">
        <w:rPr>
          <w:rFonts w:ascii="Times New Roman" w:hAnsi="Times New Roman" w:cs="Times New Roman"/>
          <w:sz w:val="28"/>
          <w:szCs w:val="28"/>
        </w:rPr>
        <w:t>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 с указанием характеристики соответствующего имущества;</w:t>
      </w:r>
      <w:proofErr w:type="gramEnd"/>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2) Сведения об акционерных обществах и обществах с ограниченной ответственностью, акции,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3) Сведения об ином имуществе, составляющем казну муниципального образования, которое подлежит внесению в уставный капитал акционерных обществ;</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4) Предполагаемые сроки приватизации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имущества;</w:t>
      </w:r>
    </w:p>
    <w:p w:rsidR="00CE432F" w:rsidRDefault="000F22D1" w:rsidP="0053364F">
      <w:pPr>
        <w:pStyle w:val="Con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5) П</w:t>
      </w:r>
      <w:r w:rsidR="00CE432F" w:rsidRPr="00FD61F7">
        <w:rPr>
          <w:rFonts w:ascii="Times New Roman" w:hAnsi="Times New Roman" w:cs="Times New Roman"/>
          <w:sz w:val="28"/>
          <w:szCs w:val="28"/>
        </w:rPr>
        <w:t>рогноз</w:t>
      </w:r>
      <w:r w:rsidR="009E79BF">
        <w:rPr>
          <w:rFonts w:ascii="Times New Roman" w:hAnsi="Times New Roman" w:cs="Times New Roman"/>
          <w:sz w:val="28"/>
          <w:szCs w:val="28"/>
        </w:rPr>
        <w:t xml:space="preserve"> </w:t>
      </w:r>
      <w:r>
        <w:rPr>
          <w:rFonts w:ascii="Times New Roman" w:hAnsi="Times New Roman" w:cs="Times New Roman"/>
          <w:sz w:val="28"/>
          <w:szCs w:val="28"/>
        </w:rPr>
        <w:t xml:space="preserve">объемов </w:t>
      </w:r>
      <w:r w:rsidR="00CE432F" w:rsidRPr="00FD61F7">
        <w:rPr>
          <w:rFonts w:ascii="Times New Roman" w:hAnsi="Times New Roman" w:cs="Times New Roman"/>
          <w:sz w:val="28"/>
          <w:szCs w:val="28"/>
        </w:rPr>
        <w:t xml:space="preserve"> поступлений в бюджет</w:t>
      </w:r>
      <w:r>
        <w:rPr>
          <w:rFonts w:ascii="Times New Roman" w:hAnsi="Times New Roman" w:cs="Times New Roman"/>
          <w:sz w:val="28"/>
          <w:szCs w:val="28"/>
        </w:rPr>
        <w:t xml:space="preserve"> Балейского муниципального округа Забайкальского края в результате исполнения программ приватизации, рассчитанный в соответствии с общими требованиями к методике прогнозирования поступления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roofErr w:type="gramEnd"/>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3.При включении муниципального имущества в перечни в соответствии с подпунктом 1 пункта 2 настоящей статьи указываются:</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 Для муниципальных унитарных предприятий – наименование и место нахождения;</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2) Для акций акционерных обществ, находящихся в муниципальной собственности:</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наименование и местонахождения акционерного общества;</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 доля принадлежащих </w:t>
      </w:r>
      <w:proofErr w:type="spellStart"/>
      <w:r>
        <w:rPr>
          <w:rFonts w:ascii="Times New Roman" w:hAnsi="Times New Roman" w:cs="Times New Roman"/>
          <w:sz w:val="28"/>
          <w:szCs w:val="28"/>
        </w:rPr>
        <w:t>Балейскому</w:t>
      </w:r>
      <w:proofErr w:type="spellEnd"/>
      <w:r>
        <w:rPr>
          <w:rFonts w:ascii="Times New Roman" w:hAnsi="Times New Roman" w:cs="Times New Roman"/>
          <w:sz w:val="28"/>
          <w:szCs w:val="28"/>
        </w:rPr>
        <w:t xml:space="preserve"> муниципальному округу Забайкальского края акций в общем количестве акций акционерного общества либо, если доля акций менее 0,01 процент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количество акций;</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доля и количество акций, подлежащих приватизации.</w:t>
      </w:r>
    </w:p>
    <w:p w:rsidR="000F22D1" w:rsidRDefault="000F22D1"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EA508F">
        <w:rPr>
          <w:rFonts w:ascii="Times New Roman" w:hAnsi="Times New Roman" w:cs="Times New Roman"/>
          <w:sz w:val="28"/>
          <w:szCs w:val="28"/>
        </w:rPr>
        <w:t xml:space="preserve"> Для долей в уставных </w:t>
      </w:r>
      <w:proofErr w:type="gramStart"/>
      <w:r w:rsidR="00EA508F">
        <w:rPr>
          <w:rFonts w:ascii="Times New Roman" w:hAnsi="Times New Roman" w:cs="Times New Roman"/>
          <w:sz w:val="28"/>
          <w:szCs w:val="28"/>
        </w:rPr>
        <w:t>капиталах</w:t>
      </w:r>
      <w:proofErr w:type="gramEnd"/>
      <w:r w:rsidR="00EA508F">
        <w:rPr>
          <w:rFonts w:ascii="Times New Roman" w:hAnsi="Times New Roman" w:cs="Times New Roman"/>
          <w:sz w:val="28"/>
          <w:szCs w:val="28"/>
        </w:rPr>
        <w:t xml:space="preserve"> обществ с ограниченной ответственностью, находящихся в муниципальной собственности:</w:t>
      </w:r>
    </w:p>
    <w:p w:rsidR="00EA508F" w:rsidRDefault="00EA508F"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общества с ограниченной ответственностью;</w:t>
      </w:r>
    </w:p>
    <w:p w:rsidR="00EA508F" w:rsidRDefault="00EA508F"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-доля в уставном </w:t>
      </w:r>
      <w:proofErr w:type="gramStart"/>
      <w:r>
        <w:rPr>
          <w:rFonts w:ascii="Times New Roman" w:hAnsi="Times New Roman" w:cs="Times New Roman"/>
          <w:sz w:val="28"/>
          <w:szCs w:val="28"/>
        </w:rPr>
        <w:t>капитале</w:t>
      </w:r>
      <w:proofErr w:type="gramEnd"/>
      <w:r>
        <w:rPr>
          <w:rFonts w:ascii="Times New Roman" w:hAnsi="Times New Roman" w:cs="Times New Roman"/>
          <w:sz w:val="28"/>
          <w:szCs w:val="28"/>
        </w:rPr>
        <w:t xml:space="preserve"> общества с ограниченной ответственностью, принадлежащая </w:t>
      </w:r>
      <w:proofErr w:type="spellStart"/>
      <w:r>
        <w:rPr>
          <w:rFonts w:ascii="Times New Roman" w:hAnsi="Times New Roman" w:cs="Times New Roman"/>
          <w:sz w:val="28"/>
          <w:szCs w:val="28"/>
        </w:rPr>
        <w:t>Балейскому</w:t>
      </w:r>
      <w:proofErr w:type="spellEnd"/>
      <w:r>
        <w:rPr>
          <w:rFonts w:ascii="Times New Roman" w:hAnsi="Times New Roman" w:cs="Times New Roman"/>
          <w:sz w:val="28"/>
          <w:szCs w:val="28"/>
        </w:rPr>
        <w:t xml:space="preserve"> муниципальному округу Забайкальского края и подлежащая приватизации.</w:t>
      </w:r>
    </w:p>
    <w:p w:rsidR="00EA508F" w:rsidRDefault="00EA508F"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4) Для иного имуществ</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наименование, местонахождение, кадастровый номер (для недвижимого имущества) и назначение имущества.</w:t>
      </w:r>
    </w:p>
    <w:p w:rsidR="00EA508F" w:rsidRPr="00FD61F7" w:rsidRDefault="00EA508F" w:rsidP="0053364F">
      <w:pPr>
        <w:pStyle w:val="Con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Федеральным законом «Об объектах культурного наследия</w:t>
      </w:r>
      <w:r w:rsidR="009D2FF1">
        <w:rPr>
          <w:rFonts w:ascii="Times New Roman" w:hAnsi="Times New Roman" w:cs="Times New Roman"/>
          <w:sz w:val="28"/>
          <w:szCs w:val="28"/>
        </w:rPr>
        <w:t xml:space="preserve"> (памятники истории и культуры) народов Российской Федерации» либо объектам речного порта.</w:t>
      </w:r>
      <w:proofErr w:type="gramEnd"/>
    </w:p>
    <w:p w:rsidR="00CE432F" w:rsidRPr="00FD61F7" w:rsidRDefault="00013F89" w:rsidP="0053364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4</w:t>
      </w:r>
      <w:r w:rsidR="0043635E">
        <w:rPr>
          <w:rFonts w:ascii="Times New Roman" w:hAnsi="Times New Roman" w:cs="Times New Roman"/>
          <w:sz w:val="28"/>
          <w:szCs w:val="28"/>
        </w:rPr>
        <w:t>.</w:t>
      </w:r>
      <w:r w:rsidR="00CE432F" w:rsidRPr="00FD61F7">
        <w:rPr>
          <w:rFonts w:ascii="Times New Roman" w:hAnsi="Times New Roman" w:cs="Times New Roman"/>
          <w:sz w:val="28"/>
          <w:szCs w:val="28"/>
        </w:rPr>
        <w:t>Проект</w:t>
      </w:r>
      <w:r w:rsidR="00005038">
        <w:rPr>
          <w:rFonts w:ascii="Times New Roman" w:hAnsi="Times New Roman" w:cs="Times New Roman"/>
          <w:sz w:val="28"/>
          <w:szCs w:val="28"/>
        </w:rPr>
        <w:t xml:space="preserve"> прогнозного</w:t>
      </w:r>
      <w:r w:rsidR="00CE432F" w:rsidRPr="00FD61F7">
        <w:rPr>
          <w:rFonts w:ascii="Times New Roman" w:hAnsi="Times New Roman" w:cs="Times New Roman"/>
          <w:sz w:val="28"/>
          <w:szCs w:val="28"/>
        </w:rPr>
        <w:t xml:space="preserve"> плана </w:t>
      </w:r>
      <w:r w:rsidR="00005038">
        <w:rPr>
          <w:rFonts w:ascii="Times New Roman" w:hAnsi="Times New Roman" w:cs="Times New Roman"/>
          <w:sz w:val="28"/>
          <w:szCs w:val="28"/>
        </w:rPr>
        <w:t xml:space="preserve">(программы) </w:t>
      </w:r>
      <w:r w:rsidR="00CE432F" w:rsidRPr="00FD61F7">
        <w:rPr>
          <w:rFonts w:ascii="Times New Roman" w:hAnsi="Times New Roman" w:cs="Times New Roman"/>
          <w:sz w:val="28"/>
          <w:szCs w:val="28"/>
        </w:rPr>
        <w:t>приватизации муниципального имущества на очередной финансовый год разрабатывается а</w:t>
      </w:r>
      <w:r w:rsidR="00CE432F" w:rsidRPr="00FD61F7">
        <w:rPr>
          <w:rFonts w:ascii="Times New Roman" w:hAnsi="Times New Roman" w:cs="Times New Roman"/>
          <w:color w:val="000000"/>
          <w:sz w:val="28"/>
          <w:szCs w:val="28"/>
        </w:rPr>
        <w:t xml:space="preserve">дминистрацией и </w:t>
      </w:r>
      <w:proofErr w:type="spellStart"/>
      <w:r w:rsidR="00CE432F" w:rsidRPr="00FD61F7">
        <w:rPr>
          <w:rFonts w:ascii="Times New Roman" w:hAnsi="Times New Roman" w:cs="Times New Roman"/>
          <w:sz w:val="28"/>
          <w:szCs w:val="28"/>
        </w:rPr>
        <w:t>направляетсяв</w:t>
      </w:r>
      <w:proofErr w:type="spellEnd"/>
      <w:r w:rsidR="00CE432F" w:rsidRPr="00FD61F7">
        <w:rPr>
          <w:rFonts w:ascii="Times New Roman" w:hAnsi="Times New Roman" w:cs="Times New Roman"/>
          <w:sz w:val="28"/>
          <w:szCs w:val="28"/>
        </w:rPr>
        <w:t xml:space="preserve">  </w:t>
      </w:r>
      <w:proofErr w:type="spellStart"/>
      <w:r w:rsidR="00CE432F" w:rsidRPr="00FD61F7">
        <w:rPr>
          <w:rFonts w:ascii="Times New Roman" w:hAnsi="Times New Roman" w:cs="Times New Roman"/>
          <w:sz w:val="28"/>
          <w:szCs w:val="28"/>
        </w:rPr>
        <w:t>Совет</w:t>
      </w:r>
      <w:r w:rsidR="009D2FF1">
        <w:rPr>
          <w:rFonts w:ascii="Times New Roman" w:hAnsi="Times New Roman" w:cs="Times New Roman"/>
          <w:sz w:val="28"/>
          <w:szCs w:val="28"/>
        </w:rPr>
        <w:t>Балейского</w:t>
      </w:r>
      <w:proofErr w:type="spellEnd"/>
      <w:r w:rsidR="009D2FF1">
        <w:rPr>
          <w:rFonts w:ascii="Times New Roman" w:hAnsi="Times New Roman" w:cs="Times New Roman"/>
          <w:sz w:val="28"/>
          <w:szCs w:val="28"/>
        </w:rPr>
        <w:t xml:space="preserve"> муниципального округа Забайкальского края </w:t>
      </w:r>
      <w:r w:rsidR="00CE432F" w:rsidRPr="00FD61F7">
        <w:rPr>
          <w:rFonts w:ascii="Times New Roman" w:hAnsi="Times New Roman" w:cs="Times New Roman"/>
          <w:sz w:val="28"/>
          <w:szCs w:val="28"/>
        </w:rPr>
        <w:t xml:space="preserve"> одновременно с проектом бюджета </w:t>
      </w:r>
      <w:r w:rsidR="00F261BA">
        <w:rPr>
          <w:rFonts w:ascii="Times New Roman" w:hAnsi="Times New Roman" w:cs="Times New Roman"/>
          <w:sz w:val="28"/>
          <w:szCs w:val="28"/>
        </w:rPr>
        <w:t>округа</w:t>
      </w:r>
      <w:r w:rsidR="00CE432F" w:rsidRPr="00FD61F7">
        <w:rPr>
          <w:rFonts w:ascii="Times New Roman" w:hAnsi="Times New Roman" w:cs="Times New Roman"/>
          <w:sz w:val="28"/>
          <w:szCs w:val="28"/>
        </w:rPr>
        <w:t xml:space="preserve"> на очередной финансовый год в составе прилагаемых к нему документов и материалов</w:t>
      </w:r>
      <w:r w:rsidR="009D2FF1">
        <w:rPr>
          <w:rFonts w:ascii="Times New Roman" w:hAnsi="Times New Roman" w:cs="Times New Roman"/>
          <w:sz w:val="28"/>
          <w:szCs w:val="28"/>
        </w:rPr>
        <w:t xml:space="preserve"> не позднее 15 ноября текущего года</w:t>
      </w:r>
      <w:r w:rsidR="00CE432F" w:rsidRPr="00FD61F7">
        <w:rPr>
          <w:rFonts w:ascii="Times New Roman" w:hAnsi="Times New Roman" w:cs="Times New Roman"/>
          <w:sz w:val="28"/>
          <w:szCs w:val="28"/>
        </w:rPr>
        <w:t xml:space="preserve">. </w:t>
      </w:r>
    </w:p>
    <w:p w:rsidR="0043635E" w:rsidRDefault="00013F89"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3635E">
        <w:rPr>
          <w:rFonts w:ascii="Times New Roman" w:hAnsi="Times New Roman" w:cs="Times New Roman"/>
          <w:sz w:val="28"/>
          <w:szCs w:val="28"/>
        </w:rPr>
        <w:t>.</w:t>
      </w:r>
      <w:r w:rsidR="00CE432F" w:rsidRPr="0043635E">
        <w:rPr>
          <w:rFonts w:ascii="Times New Roman" w:hAnsi="Times New Roman" w:cs="Times New Roman"/>
          <w:sz w:val="28"/>
          <w:szCs w:val="28"/>
        </w:rPr>
        <w:t>Заинтересованные органы местного самоуправления,  иные юридические лица и граждане вправе направлять в администрацию свои предложения о приватизации муниципального имущества в очередном финансовом году.</w:t>
      </w:r>
    </w:p>
    <w:p w:rsidR="0043635E" w:rsidRDefault="00013F89" w:rsidP="005336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E432F" w:rsidRPr="0043635E">
        <w:rPr>
          <w:rFonts w:ascii="Times New Roman" w:hAnsi="Times New Roman" w:cs="Times New Roman"/>
          <w:sz w:val="28"/>
          <w:szCs w:val="28"/>
        </w:rPr>
        <w:t xml:space="preserve">. Отчет о результатах приватизации муниципального имущества </w:t>
      </w:r>
      <w:r>
        <w:rPr>
          <w:rFonts w:ascii="Times New Roman" w:hAnsi="Times New Roman" w:cs="Times New Roman"/>
          <w:sz w:val="28"/>
          <w:szCs w:val="28"/>
        </w:rPr>
        <w:t xml:space="preserve">(отчет о выполнении прогнозного плана приватизации) </w:t>
      </w:r>
      <w:r w:rsidR="00CE432F" w:rsidRPr="0043635E">
        <w:rPr>
          <w:rFonts w:ascii="Times New Roman" w:hAnsi="Times New Roman" w:cs="Times New Roman"/>
          <w:sz w:val="28"/>
          <w:szCs w:val="28"/>
        </w:rPr>
        <w:t xml:space="preserve">представляется администрацией в Совет </w:t>
      </w:r>
      <w:r>
        <w:rPr>
          <w:rFonts w:ascii="Times New Roman" w:hAnsi="Times New Roman" w:cs="Times New Roman"/>
          <w:sz w:val="28"/>
          <w:szCs w:val="28"/>
        </w:rPr>
        <w:t>Балейского муниципального округа Забайкальского края</w:t>
      </w:r>
      <w:r w:rsidR="00CE432F" w:rsidRPr="0043635E">
        <w:rPr>
          <w:rFonts w:ascii="Times New Roman" w:hAnsi="Times New Roman" w:cs="Times New Roman"/>
          <w:sz w:val="28"/>
          <w:szCs w:val="28"/>
        </w:rPr>
        <w:t xml:space="preserve"> </w:t>
      </w:r>
      <w:proofErr w:type="spellStart"/>
      <w:r w:rsidR="00CE432F" w:rsidRPr="0043635E">
        <w:rPr>
          <w:rFonts w:ascii="Times New Roman" w:hAnsi="Times New Roman" w:cs="Times New Roman"/>
          <w:sz w:val="28"/>
          <w:szCs w:val="28"/>
        </w:rPr>
        <w:t>ежегодно</w:t>
      </w:r>
      <w:r w:rsidR="0043635E">
        <w:rPr>
          <w:rFonts w:ascii="Times New Roman" w:hAnsi="Times New Roman" w:cs="Times New Roman"/>
          <w:sz w:val="28"/>
          <w:szCs w:val="28"/>
        </w:rPr>
        <w:t>не</w:t>
      </w:r>
      <w:proofErr w:type="spellEnd"/>
      <w:r w:rsidR="0043635E">
        <w:rPr>
          <w:rFonts w:ascii="Times New Roman" w:hAnsi="Times New Roman" w:cs="Times New Roman"/>
          <w:sz w:val="28"/>
          <w:szCs w:val="28"/>
        </w:rPr>
        <w:t xml:space="preserve"> позднее </w:t>
      </w:r>
      <w:r w:rsidR="00CE432F" w:rsidRPr="0043635E">
        <w:rPr>
          <w:rFonts w:ascii="Times New Roman" w:hAnsi="Times New Roman" w:cs="Times New Roman"/>
          <w:sz w:val="28"/>
          <w:szCs w:val="28"/>
        </w:rPr>
        <w:t xml:space="preserve"> 01</w:t>
      </w:r>
      <w:r w:rsidR="0043635E">
        <w:rPr>
          <w:rFonts w:ascii="Times New Roman" w:hAnsi="Times New Roman" w:cs="Times New Roman"/>
          <w:sz w:val="28"/>
          <w:szCs w:val="28"/>
        </w:rPr>
        <w:t>мая</w:t>
      </w:r>
      <w:r w:rsidR="00CE432F" w:rsidRPr="0043635E">
        <w:rPr>
          <w:rFonts w:ascii="Times New Roman" w:hAnsi="Times New Roman" w:cs="Times New Roman"/>
          <w:sz w:val="28"/>
          <w:szCs w:val="28"/>
        </w:rPr>
        <w:t xml:space="preserve">, следующего </w:t>
      </w:r>
      <w:proofErr w:type="gramStart"/>
      <w:r w:rsidR="00CE432F" w:rsidRPr="0043635E">
        <w:rPr>
          <w:rFonts w:ascii="Times New Roman" w:hAnsi="Times New Roman" w:cs="Times New Roman"/>
          <w:sz w:val="28"/>
          <w:szCs w:val="28"/>
        </w:rPr>
        <w:t>за</w:t>
      </w:r>
      <w:proofErr w:type="gramEnd"/>
      <w:r w:rsidR="00CE432F" w:rsidRPr="0043635E">
        <w:rPr>
          <w:rFonts w:ascii="Times New Roman" w:hAnsi="Times New Roman" w:cs="Times New Roman"/>
          <w:sz w:val="28"/>
          <w:szCs w:val="28"/>
        </w:rPr>
        <w:t xml:space="preserve"> отчетным. </w:t>
      </w:r>
      <w:proofErr w:type="gramStart"/>
      <w:r>
        <w:rPr>
          <w:rFonts w:ascii="Times New Roman" w:hAnsi="Times New Roman" w:cs="Times New Roman"/>
          <w:sz w:val="28"/>
          <w:szCs w:val="28"/>
        </w:rPr>
        <w:t xml:space="preserve">Указанный отчет должен содержать перечень </w:t>
      </w:r>
      <w:r w:rsidR="00CE432F" w:rsidRPr="0043635E">
        <w:rPr>
          <w:rFonts w:ascii="Times New Roman" w:hAnsi="Times New Roman" w:cs="Times New Roman"/>
          <w:sz w:val="28"/>
          <w:szCs w:val="28"/>
        </w:rPr>
        <w:t>приватизированного в прошедшем году муниципального имущества с указанием способа, срока и цены сделки приватизации</w:t>
      </w:r>
      <w:r w:rsidR="00491753">
        <w:rPr>
          <w:rFonts w:ascii="Times New Roman" w:hAnsi="Times New Roman" w:cs="Times New Roman"/>
          <w:sz w:val="28"/>
          <w:szCs w:val="28"/>
        </w:rPr>
        <w:t>, в соответствии с формой отчета приложения № 1 к Правилам разработки прогнозных планов (программ) приватизации государственного и муниципального имущества, утвержденным постановлением Правительства Российской Федерации от 26 декабря 2005 года № 806</w:t>
      </w:r>
      <w:r w:rsidR="00CE432F" w:rsidRPr="0043635E">
        <w:rPr>
          <w:rFonts w:ascii="Times New Roman" w:hAnsi="Times New Roman" w:cs="Times New Roman"/>
          <w:sz w:val="28"/>
          <w:szCs w:val="28"/>
        </w:rPr>
        <w:t>.</w:t>
      </w:r>
      <w:proofErr w:type="gramEnd"/>
    </w:p>
    <w:p w:rsidR="00491753" w:rsidRPr="00F75259" w:rsidRDefault="00491753" w:rsidP="0043635E">
      <w:pPr>
        <w:spacing w:after="0"/>
        <w:jc w:val="both"/>
        <w:rPr>
          <w:rFonts w:ascii="Times New Roman" w:hAnsi="Times New Roman" w:cs="Times New Roman"/>
          <w:sz w:val="18"/>
          <w:szCs w:val="18"/>
        </w:rPr>
      </w:pPr>
    </w:p>
    <w:p w:rsidR="00CE432F" w:rsidRDefault="00CE432F" w:rsidP="009D3D98">
      <w:pPr>
        <w:pStyle w:val="ConsTitle"/>
        <w:jc w:val="center"/>
        <w:rPr>
          <w:rFonts w:ascii="Times New Roman" w:hAnsi="Times New Roman" w:cs="Times New Roman"/>
          <w:sz w:val="28"/>
          <w:szCs w:val="28"/>
        </w:rPr>
      </w:pPr>
      <w:r w:rsidRPr="00FD61F7">
        <w:rPr>
          <w:rFonts w:ascii="Times New Roman" w:hAnsi="Times New Roman" w:cs="Times New Roman"/>
          <w:sz w:val="28"/>
          <w:szCs w:val="28"/>
        </w:rPr>
        <w:t xml:space="preserve">Глава 3. Порядок приватизации </w:t>
      </w:r>
      <w:proofErr w:type="gramStart"/>
      <w:r w:rsidRPr="00FD61F7">
        <w:rPr>
          <w:rFonts w:ascii="Times New Roman" w:hAnsi="Times New Roman" w:cs="Times New Roman"/>
          <w:sz w:val="28"/>
          <w:szCs w:val="28"/>
        </w:rPr>
        <w:t>муниципального</w:t>
      </w:r>
      <w:proofErr w:type="gramEnd"/>
      <w:r w:rsidRPr="00FD61F7">
        <w:rPr>
          <w:rFonts w:ascii="Times New Roman" w:hAnsi="Times New Roman" w:cs="Times New Roman"/>
          <w:sz w:val="28"/>
          <w:szCs w:val="28"/>
        </w:rPr>
        <w:t xml:space="preserve"> имущества</w:t>
      </w:r>
    </w:p>
    <w:p w:rsidR="00F261BA" w:rsidRPr="00F75259" w:rsidRDefault="00F261BA" w:rsidP="00C1367D">
      <w:pPr>
        <w:pStyle w:val="ConsTitle"/>
        <w:ind w:firstLine="709"/>
        <w:jc w:val="center"/>
        <w:rPr>
          <w:rFonts w:ascii="Times New Roman" w:hAnsi="Times New Roman" w:cs="Times New Roman"/>
          <w:sz w:val="18"/>
          <w:szCs w:val="18"/>
        </w:rPr>
      </w:pPr>
    </w:p>
    <w:p w:rsidR="00CE432F" w:rsidRDefault="00CE432F" w:rsidP="009D3D98">
      <w:pPr>
        <w:suppressAutoHyphens/>
        <w:autoSpaceDE w:val="0"/>
        <w:autoSpaceDN w:val="0"/>
        <w:adjustRightInd w:val="0"/>
        <w:spacing w:after="0"/>
        <w:jc w:val="center"/>
        <w:rPr>
          <w:rFonts w:ascii="Times New Roman" w:hAnsi="Times New Roman" w:cs="Times New Roman"/>
          <w:b/>
          <w:bCs/>
          <w:color w:val="000000"/>
          <w:sz w:val="28"/>
          <w:szCs w:val="28"/>
        </w:rPr>
      </w:pPr>
      <w:r w:rsidRPr="0043635E">
        <w:rPr>
          <w:rFonts w:ascii="Times New Roman" w:hAnsi="Times New Roman" w:cs="Times New Roman"/>
          <w:b/>
          <w:sz w:val="28"/>
          <w:szCs w:val="28"/>
        </w:rPr>
        <w:t xml:space="preserve">Статья 6. </w:t>
      </w:r>
      <w:r w:rsidRPr="0043635E">
        <w:rPr>
          <w:rFonts w:ascii="Times New Roman" w:hAnsi="Times New Roman" w:cs="Times New Roman"/>
          <w:b/>
          <w:bCs/>
          <w:color w:val="000000"/>
          <w:sz w:val="28"/>
          <w:szCs w:val="28"/>
        </w:rPr>
        <w:t>Порядок принятия решения об условиях приватизации муниципального имущества</w:t>
      </w:r>
    </w:p>
    <w:p w:rsidR="00F261BA" w:rsidRPr="00F75259" w:rsidRDefault="00F261BA" w:rsidP="00F261BA">
      <w:pPr>
        <w:pStyle w:val="ConsNormal"/>
        <w:ind w:firstLine="0"/>
        <w:jc w:val="both"/>
        <w:rPr>
          <w:rFonts w:ascii="Times New Roman" w:eastAsiaTheme="minorEastAsia" w:hAnsi="Times New Roman" w:cs="Times New Roman"/>
          <w:color w:val="000000"/>
          <w:sz w:val="18"/>
          <w:szCs w:val="18"/>
        </w:rPr>
      </w:pP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lastRenderedPageBreak/>
        <w:t xml:space="preserve">1. </w:t>
      </w:r>
      <w:r w:rsidR="005B3F0D">
        <w:rPr>
          <w:rFonts w:ascii="Times New Roman" w:hAnsi="Times New Roman" w:cs="Times New Roman"/>
          <w:sz w:val="28"/>
          <w:szCs w:val="28"/>
        </w:rPr>
        <w:t xml:space="preserve">Решение об условиях приватизации </w:t>
      </w:r>
      <w:proofErr w:type="gramStart"/>
      <w:r w:rsidR="005B3F0D">
        <w:rPr>
          <w:rFonts w:ascii="Times New Roman" w:hAnsi="Times New Roman" w:cs="Times New Roman"/>
          <w:sz w:val="28"/>
          <w:szCs w:val="28"/>
        </w:rPr>
        <w:t>муниципального</w:t>
      </w:r>
      <w:proofErr w:type="gramEnd"/>
      <w:r w:rsidR="005B3F0D">
        <w:rPr>
          <w:rFonts w:ascii="Times New Roman" w:hAnsi="Times New Roman" w:cs="Times New Roman"/>
          <w:sz w:val="28"/>
          <w:szCs w:val="28"/>
        </w:rPr>
        <w:t xml:space="preserve"> имущества принимается в соответствии с прогнозным планом (программой) </w:t>
      </w:r>
      <w:r w:rsidR="00807801">
        <w:rPr>
          <w:rFonts w:ascii="Times New Roman" w:hAnsi="Times New Roman" w:cs="Times New Roman"/>
          <w:sz w:val="28"/>
          <w:szCs w:val="28"/>
        </w:rPr>
        <w:t>приватизации.</w:t>
      </w:r>
    </w:p>
    <w:p w:rsidR="00CE432F" w:rsidRPr="0043635E" w:rsidRDefault="00CE432F" w:rsidP="0053364F">
      <w:pPr>
        <w:suppressAutoHyphens/>
        <w:autoSpaceDE w:val="0"/>
        <w:autoSpaceDN w:val="0"/>
        <w:adjustRightInd w:val="0"/>
        <w:spacing w:after="0" w:line="240" w:lineRule="auto"/>
        <w:ind w:firstLine="708"/>
        <w:jc w:val="both"/>
        <w:rPr>
          <w:rFonts w:ascii="Times New Roman" w:hAnsi="Times New Roman" w:cs="Times New Roman"/>
          <w:color w:val="000000"/>
          <w:sz w:val="28"/>
          <w:szCs w:val="28"/>
        </w:rPr>
      </w:pPr>
      <w:r w:rsidRPr="0043635E">
        <w:rPr>
          <w:rFonts w:ascii="Times New Roman" w:hAnsi="Times New Roman" w:cs="Times New Roman"/>
          <w:sz w:val="28"/>
          <w:szCs w:val="28"/>
        </w:rPr>
        <w:t xml:space="preserve">2. </w:t>
      </w:r>
      <w:r w:rsidRPr="0043635E">
        <w:rPr>
          <w:rFonts w:ascii="Times New Roman" w:hAnsi="Times New Roman" w:cs="Times New Roman"/>
          <w:color w:val="000000"/>
          <w:sz w:val="28"/>
          <w:szCs w:val="28"/>
        </w:rPr>
        <w:t>В</w:t>
      </w:r>
      <w:r w:rsidR="00807801">
        <w:rPr>
          <w:rFonts w:ascii="Times New Roman" w:hAnsi="Times New Roman" w:cs="Times New Roman"/>
          <w:color w:val="000000"/>
          <w:sz w:val="28"/>
          <w:szCs w:val="28"/>
        </w:rPr>
        <w:t xml:space="preserve"> решении</w:t>
      </w:r>
      <w:r w:rsidRPr="0043635E">
        <w:rPr>
          <w:rFonts w:ascii="Times New Roman" w:hAnsi="Times New Roman" w:cs="Times New Roman"/>
          <w:color w:val="000000"/>
          <w:sz w:val="28"/>
          <w:szCs w:val="28"/>
        </w:rPr>
        <w:t xml:space="preserve"> об условиях приватизации муниципального имущества должны содержаться следующие сведения:</w:t>
      </w:r>
    </w:p>
    <w:p w:rsidR="00CE432F" w:rsidRPr="0043635E" w:rsidRDefault="00CE432F" w:rsidP="0053364F">
      <w:pPr>
        <w:suppressAutoHyphens/>
        <w:autoSpaceDE w:val="0"/>
        <w:autoSpaceDN w:val="0"/>
        <w:adjustRightInd w:val="0"/>
        <w:spacing w:after="0" w:line="240" w:lineRule="auto"/>
        <w:ind w:firstLine="708"/>
        <w:jc w:val="both"/>
        <w:rPr>
          <w:rFonts w:ascii="Times New Roman" w:hAnsi="Times New Roman" w:cs="Times New Roman"/>
          <w:color w:val="000000"/>
          <w:sz w:val="28"/>
          <w:szCs w:val="28"/>
        </w:rPr>
      </w:pPr>
      <w:r w:rsidRPr="0043635E">
        <w:rPr>
          <w:rFonts w:ascii="Times New Roman" w:hAnsi="Times New Roman" w:cs="Times New Roman"/>
          <w:color w:val="000000"/>
          <w:sz w:val="28"/>
          <w:szCs w:val="28"/>
        </w:rPr>
        <w:t>- наименование имущества и иные позволяющие его индивидуализировать данные (характеристика имущества);</w:t>
      </w:r>
    </w:p>
    <w:p w:rsidR="00CE432F" w:rsidRPr="0043635E" w:rsidRDefault="00CE432F" w:rsidP="0053364F">
      <w:pPr>
        <w:suppressAutoHyphens/>
        <w:autoSpaceDE w:val="0"/>
        <w:autoSpaceDN w:val="0"/>
        <w:adjustRightInd w:val="0"/>
        <w:spacing w:after="0" w:line="240" w:lineRule="auto"/>
        <w:ind w:firstLine="708"/>
        <w:jc w:val="both"/>
        <w:rPr>
          <w:rFonts w:ascii="Times New Roman" w:hAnsi="Times New Roman" w:cs="Times New Roman"/>
          <w:color w:val="000000"/>
          <w:sz w:val="28"/>
          <w:szCs w:val="28"/>
        </w:rPr>
      </w:pPr>
      <w:r w:rsidRPr="0043635E">
        <w:rPr>
          <w:rFonts w:ascii="Times New Roman" w:hAnsi="Times New Roman" w:cs="Times New Roman"/>
          <w:color w:val="000000"/>
          <w:sz w:val="28"/>
          <w:szCs w:val="28"/>
        </w:rPr>
        <w:t>- способ приватизации имущества;</w:t>
      </w:r>
    </w:p>
    <w:p w:rsidR="00CE432F" w:rsidRPr="00807801" w:rsidRDefault="00CE432F" w:rsidP="0053364F">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807801">
        <w:rPr>
          <w:rFonts w:ascii="Times New Roman" w:hAnsi="Times New Roman" w:cs="Times New Roman"/>
          <w:sz w:val="28"/>
          <w:szCs w:val="28"/>
        </w:rPr>
        <w:t>- начальная цена;</w:t>
      </w:r>
    </w:p>
    <w:p w:rsidR="00CE432F" w:rsidRDefault="00CE432F" w:rsidP="0053364F">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807801">
        <w:rPr>
          <w:rFonts w:ascii="Times New Roman" w:hAnsi="Times New Roman" w:cs="Times New Roman"/>
          <w:sz w:val="28"/>
          <w:szCs w:val="28"/>
        </w:rPr>
        <w:t>- срок рассрочки плате</w:t>
      </w:r>
      <w:r w:rsidR="0007201A">
        <w:rPr>
          <w:rFonts w:ascii="Times New Roman" w:hAnsi="Times New Roman" w:cs="Times New Roman"/>
          <w:sz w:val="28"/>
          <w:szCs w:val="28"/>
        </w:rPr>
        <w:t xml:space="preserve">жа (в </w:t>
      </w:r>
      <w:proofErr w:type="gramStart"/>
      <w:r w:rsidR="0007201A">
        <w:rPr>
          <w:rFonts w:ascii="Times New Roman" w:hAnsi="Times New Roman" w:cs="Times New Roman"/>
          <w:sz w:val="28"/>
          <w:szCs w:val="28"/>
        </w:rPr>
        <w:t>случае</w:t>
      </w:r>
      <w:proofErr w:type="gramEnd"/>
      <w:r w:rsidR="0007201A">
        <w:rPr>
          <w:rFonts w:ascii="Times New Roman" w:hAnsi="Times New Roman" w:cs="Times New Roman"/>
          <w:sz w:val="28"/>
          <w:szCs w:val="28"/>
        </w:rPr>
        <w:t xml:space="preserve"> ее предоставления);</w:t>
      </w:r>
    </w:p>
    <w:p w:rsidR="00F53B3C" w:rsidRDefault="00F53B3C" w:rsidP="0053364F">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сведения о проведении приватизации муниципального имущества в электронной форме;</w:t>
      </w:r>
    </w:p>
    <w:p w:rsidR="0007201A" w:rsidRPr="0007201A" w:rsidRDefault="0007201A" w:rsidP="0053364F">
      <w:pPr>
        <w:spacing w:after="0" w:line="240" w:lineRule="auto"/>
        <w:ind w:firstLine="708"/>
        <w:outlineLvl w:val="0"/>
        <w:rPr>
          <w:rFonts w:ascii="Times New Roman" w:eastAsia="Times New Roman" w:hAnsi="Times New Roman" w:cs="Times New Roman"/>
          <w:kern w:val="36"/>
          <w:sz w:val="28"/>
          <w:szCs w:val="28"/>
        </w:rPr>
      </w:pPr>
      <w:r w:rsidRPr="0007201A">
        <w:rPr>
          <w:rFonts w:ascii="Times New Roman" w:eastAsia="Times New Roman" w:hAnsi="Times New Roman" w:cs="Times New Roman"/>
          <w:kern w:val="36"/>
          <w:sz w:val="28"/>
          <w:szCs w:val="28"/>
        </w:rPr>
        <w:t>- иные необходимые для приватизации имущества сведения.</w:t>
      </w:r>
    </w:p>
    <w:p w:rsidR="00960149" w:rsidRPr="00F75259" w:rsidRDefault="00960149" w:rsidP="00CE432F">
      <w:pPr>
        <w:pStyle w:val="ConsNormal"/>
        <w:ind w:firstLine="0"/>
        <w:jc w:val="both"/>
        <w:rPr>
          <w:rFonts w:ascii="Times New Roman" w:hAnsi="Times New Roman" w:cs="Times New Roman"/>
          <w:sz w:val="18"/>
          <w:szCs w:val="18"/>
        </w:rPr>
      </w:pPr>
    </w:p>
    <w:p w:rsidR="006D0CD7" w:rsidRDefault="00CE432F" w:rsidP="009D3D98">
      <w:pPr>
        <w:pStyle w:val="ConsTitle"/>
        <w:jc w:val="center"/>
        <w:rPr>
          <w:rFonts w:ascii="Times New Roman" w:hAnsi="Times New Roman" w:cs="Times New Roman"/>
          <w:sz w:val="28"/>
          <w:szCs w:val="28"/>
        </w:rPr>
      </w:pPr>
      <w:r w:rsidRPr="00FD61F7">
        <w:rPr>
          <w:rFonts w:ascii="Times New Roman" w:hAnsi="Times New Roman" w:cs="Times New Roman"/>
          <w:sz w:val="28"/>
          <w:szCs w:val="28"/>
        </w:rPr>
        <w:t xml:space="preserve">Глава 4. Способы приватизации </w:t>
      </w:r>
      <w:proofErr w:type="gramStart"/>
      <w:r w:rsidRPr="00FD61F7">
        <w:rPr>
          <w:rFonts w:ascii="Times New Roman" w:hAnsi="Times New Roman" w:cs="Times New Roman"/>
          <w:sz w:val="28"/>
          <w:szCs w:val="28"/>
        </w:rPr>
        <w:t>муниципального</w:t>
      </w:r>
      <w:proofErr w:type="gramEnd"/>
      <w:r w:rsidRPr="00FD61F7">
        <w:rPr>
          <w:rFonts w:ascii="Times New Roman" w:hAnsi="Times New Roman" w:cs="Times New Roman"/>
          <w:sz w:val="28"/>
          <w:szCs w:val="28"/>
        </w:rPr>
        <w:t xml:space="preserve"> имущества</w:t>
      </w:r>
    </w:p>
    <w:p w:rsidR="00F261BA" w:rsidRPr="006D0CD7" w:rsidRDefault="00F261BA" w:rsidP="00F261BA">
      <w:pPr>
        <w:pStyle w:val="ConsTitle"/>
        <w:ind w:firstLine="709"/>
        <w:jc w:val="center"/>
        <w:rPr>
          <w:rFonts w:ascii="Times New Roman" w:hAnsi="Times New Roman" w:cs="Times New Roman"/>
          <w:sz w:val="28"/>
          <w:szCs w:val="28"/>
        </w:rPr>
      </w:pPr>
    </w:p>
    <w:p w:rsidR="00CE432F" w:rsidRDefault="00CE432F" w:rsidP="009D3D98">
      <w:pPr>
        <w:tabs>
          <w:tab w:val="left" w:pos="360"/>
        </w:tabs>
        <w:spacing w:after="0"/>
        <w:jc w:val="center"/>
        <w:rPr>
          <w:rFonts w:ascii="Times New Roman" w:hAnsi="Times New Roman" w:cs="Times New Roman"/>
          <w:b/>
          <w:sz w:val="28"/>
          <w:szCs w:val="28"/>
        </w:rPr>
      </w:pPr>
      <w:r w:rsidRPr="00563E06">
        <w:rPr>
          <w:rFonts w:ascii="Times New Roman" w:hAnsi="Times New Roman" w:cs="Times New Roman"/>
          <w:b/>
          <w:sz w:val="28"/>
          <w:szCs w:val="28"/>
        </w:rPr>
        <w:t xml:space="preserve">Статья 7. Способы приватизации </w:t>
      </w:r>
      <w:proofErr w:type="gramStart"/>
      <w:r w:rsidRPr="00563E06">
        <w:rPr>
          <w:rFonts w:ascii="Times New Roman" w:hAnsi="Times New Roman" w:cs="Times New Roman"/>
          <w:b/>
          <w:sz w:val="28"/>
          <w:szCs w:val="28"/>
        </w:rPr>
        <w:t>муниципального</w:t>
      </w:r>
      <w:proofErr w:type="gramEnd"/>
      <w:r w:rsidRPr="00563E06">
        <w:rPr>
          <w:rFonts w:ascii="Times New Roman" w:hAnsi="Times New Roman" w:cs="Times New Roman"/>
          <w:b/>
          <w:sz w:val="28"/>
          <w:szCs w:val="28"/>
        </w:rPr>
        <w:t xml:space="preserve"> имущества</w:t>
      </w:r>
    </w:p>
    <w:p w:rsidR="00280C42" w:rsidRPr="00F75259" w:rsidRDefault="00280C42" w:rsidP="00AE44DC">
      <w:pPr>
        <w:tabs>
          <w:tab w:val="left" w:pos="360"/>
        </w:tabs>
        <w:spacing w:after="0"/>
        <w:ind w:firstLine="709"/>
        <w:jc w:val="both"/>
        <w:rPr>
          <w:rFonts w:ascii="Times New Roman" w:hAnsi="Times New Roman" w:cs="Times New Roman"/>
          <w:b/>
          <w:sz w:val="18"/>
          <w:szCs w:val="18"/>
        </w:rPr>
      </w:pPr>
    </w:p>
    <w:p w:rsidR="00CE432F" w:rsidRDefault="00CE432F" w:rsidP="0053364F">
      <w:pPr>
        <w:pStyle w:val="a3"/>
        <w:ind w:firstLine="540"/>
        <w:jc w:val="both"/>
        <w:rPr>
          <w:sz w:val="28"/>
          <w:szCs w:val="28"/>
        </w:rPr>
      </w:pPr>
      <w:r w:rsidRPr="00FD61F7">
        <w:rPr>
          <w:sz w:val="28"/>
          <w:szCs w:val="28"/>
        </w:rPr>
        <w:t>1.</w:t>
      </w:r>
      <w:r w:rsidR="001359DD">
        <w:rPr>
          <w:sz w:val="28"/>
          <w:szCs w:val="28"/>
        </w:rPr>
        <w:t>В соответствии с действующим законодательством м</w:t>
      </w:r>
      <w:r w:rsidRPr="00FD61F7">
        <w:rPr>
          <w:sz w:val="28"/>
          <w:szCs w:val="28"/>
        </w:rPr>
        <w:t>униципально</w:t>
      </w:r>
      <w:r w:rsidR="001359DD">
        <w:rPr>
          <w:sz w:val="28"/>
          <w:szCs w:val="28"/>
        </w:rPr>
        <w:t>е</w:t>
      </w:r>
      <w:r w:rsidRPr="00FD61F7">
        <w:rPr>
          <w:sz w:val="28"/>
          <w:szCs w:val="28"/>
        </w:rPr>
        <w:t xml:space="preserve"> имуществ</w:t>
      </w:r>
      <w:r w:rsidR="001359DD">
        <w:rPr>
          <w:sz w:val="28"/>
          <w:szCs w:val="28"/>
        </w:rPr>
        <w:t>о может быть приватизировано</w:t>
      </w:r>
      <w:r w:rsidRPr="00FD61F7">
        <w:rPr>
          <w:sz w:val="28"/>
          <w:szCs w:val="28"/>
        </w:rPr>
        <w:t xml:space="preserve"> следующими способами:</w:t>
      </w:r>
    </w:p>
    <w:p w:rsidR="00417E2A" w:rsidRPr="001359DD" w:rsidRDefault="001359DD" w:rsidP="0053364F">
      <w:pPr>
        <w:pStyle w:val="ab"/>
        <w:shd w:val="clear" w:color="auto" w:fill="FFFFFF"/>
        <w:spacing w:after="0"/>
        <w:ind w:firstLine="540"/>
        <w:jc w:val="both"/>
        <w:rPr>
          <w:color w:val="000000"/>
          <w:sz w:val="28"/>
          <w:szCs w:val="28"/>
        </w:rPr>
      </w:pPr>
      <w:r w:rsidRPr="001359DD">
        <w:rPr>
          <w:color w:val="000000"/>
          <w:sz w:val="28"/>
          <w:szCs w:val="28"/>
        </w:rPr>
        <w:t>-</w:t>
      </w:r>
      <w:r w:rsidR="00417E2A" w:rsidRPr="001359DD">
        <w:rPr>
          <w:color w:val="000000"/>
          <w:sz w:val="28"/>
          <w:szCs w:val="28"/>
        </w:rPr>
        <w:t xml:space="preserve"> преобразование унитарного предприятия в акционерное общество;</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преобразование унитарного предприятия в общество с ограниченной ответственностью;</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w:t>
      </w:r>
      <w:proofErr w:type="gramStart"/>
      <w:r w:rsidR="00417E2A" w:rsidRPr="001359DD">
        <w:rPr>
          <w:rFonts w:ascii="Times New Roman" w:hAnsi="Times New Roman" w:cs="Times New Roman"/>
          <w:sz w:val="28"/>
          <w:szCs w:val="28"/>
        </w:rPr>
        <w:t>государственного</w:t>
      </w:r>
      <w:proofErr w:type="gramEnd"/>
      <w:r w:rsidR="00417E2A" w:rsidRPr="001359DD">
        <w:rPr>
          <w:rFonts w:ascii="Times New Roman" w:hAnsi="Times New Roman" w:cs="Times New Roman"/>
          <w:sz w:val="28"/>
          <w:szCs w:val="28"/>
        </w:rPr>
        <w:t xml:space="preserve"> или муниципального имущества на аукционе;</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акций акционерных обществ на специализированном аукционе;</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w:t>
      </w:r>
      <w:proofErr w:type="gramStart"/>
      <w:r w:rsidR="00417E2A" w:rsidRPr="001359DD">
        <w:rPr>
          <w:rFonts w:ascii="Times New Roman" w:hAnsi="Times New Roman" w:cs="Times New Roman"/>
          <w:sz w:val="28"/>
          <w:szCs w:val="28"/>
        </w:rPr>
        <w:t>государственного</w:t>
      </w:r>
      <w:proofErr w:type="gramEnd"/>
      <w:r w:rsidR="00417E2A" w:rsidRPr="001359DD">
        <w:rPr>
          <w:rFonts w:ascii="Times New Roman" w:hAnsi="Times New Roman" w:cs="Times New Roman"/>
          <w:sz w:val="28"/>
          <w:szCs w:val="28"/>
        </w:rPr>
        <w:t xml:space="preserve"> или муниципального имущества на конкурсе;</w:t>
      </w:r>
    </w:p>
    <w:p w:rsidR="00417E2A" w:rsidRPr="001359DD" w:rsidRDefault="001359DD" w:rsidP="0053364F">
      <w:pPr>
        <w:spacing w:after="0" w:line="240" w:lineRule="auto"/>
        <w:ind w:firstLine="540"/>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за пределами территории Российской Федерации находящихся в государственной собственности акций акционерных обществ;</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государственного или муниципального имущества посредством публичного предложения;</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w:t>
      </w:r>
      <w:proofErr w:type="gramStart"/>
      <w:r w:rsidR="00417E2A" w:rsidRPr="001359DD">
        <w:rPr>
          <w:rFonts w:ascii="Times New Roman" w:hAnsi="Times New Roman" w:cs="Times New Roman"/>
          <w:sz w:val="28"/>
          <w:szCs w:val="28"/>
        </w:rPr>
        <w:t>государственного</w:t>
      </w:r>
      <w:proofErr w:type="gramEnd"/>
      <w:r w:rsidR="00417E2A" w:rsidRPr="001359DD">
        <w:rPr>
          <w:rFonts w:ascii="Times New Roman" w:hAnsi="Times New Roman" w:cs="Times New Roman"/>
          <w:sz w:val="28"/>
          <w:szCs w:val="28"/>
        </w:rPr>
        <w:t xml:space="preserve"> или муниципального имущества по минимально допустимой цене;</w:t>
      </w:r>
    </w:p>
    <w:p w:rsidR="00417E2A" w:rsidRPr="001359DD"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внесение государственного или муниципального имущества в </w:t>
      </w:r>
      <w:proofErr w:type="gramStart"/>
      <w:r w:rsidR="00417E2A" w:rsidRPr="001359DD">
        <w:rPr>
          <w:rFonts w:ascii="Times New Roman" w:hAnsi="Times New Roman" w:cs="Times New Roman"/>
          <w:sz w:val="28"/>
          <w:szCs w:val="28"/>
        </w:rPr>
        <w:t>качестве</w:t>
      </w:r>
      <w:proofErr w:type="gramEnd"/>
      <w:r w:rsidR="00417E2A" w:rsidRPr="001359DD">
        <w:rPr>
          <w:rFonts w:ascii="Times New Roman" w:hAnsi="Times New Roman" w:cs="Times New Roman"/>
          <w:sz w:val="28"/>
          <w:szCs w:val="28"/>
        </w:rPr>
        <w:t xml:space="preserve"> вклада в уставные капиталы акционерных обществ;</w:t>
      </w:r>
    </w:p>
    <w:p w:rsidR="00417E2A" w:rsidRPr="009A1283" w:rsidRDefault="001359DD" w:rsidP="0053364F">
      <w:pPr>
        <w:spacing w:after="0" w:line="240" w:lineRule="auto"/>
        <w:ind w:firstLine="540"/>
        <w:jc w:val="both"/>
        <w:rPr>
          <w:rFonts w:ascii="Times New Roman" w:hAnsi="Times New Roman" w:cs="Times New Roman"/>
          <w:sz w:val="28"/>
          <w:szCs w:val="28"/>
        </w:rPr>
      </w:pPr>
      <w:r w:rsidRPr="001359DD">
        <w:rPr>
          <w:rFonts w:ascii="Times New Roman" w:hAnsi="Times New Roman" w:cs="Times New Roman"/>
          <w:sz w:val="28"/>
          <w:szCs w:val="28"/>
        </w:rPr>
        <w:t>-</w:t>
      </w:r>
      <w:r w:rsidR="00417E2A" w:rsidRPr="001359DD">
        <w:rPr>
          <w:rFonts w:ascii="Times New Roman" w:hAnsi="Times New Roman" w:cs="Times New Roman"/>
          <w:sz w:val="28"/>
          <w:szCs w:val="28"/>
        </w:rPr>
        <w:t xml:space="preserve"> продажа акций акционерных обществ по результатам доверительного управления.</w:t>
      </w:r>
    </w:p>
    <w:p w:rsidR="00CE432F" w:rsidRPr="00FD61F7" w:rsidRDefault="00CE432F" w:rsidP="0053364F">
      <w:pPr>
        <w:pStyle w:val="ConsNormal"/>
        <w:ind w:firstLine="540"/>
        <w:jc w:val="both"/>
        <w:rPr>
          <w:rFonts w:ascii="Times New Roman" w:hAnsi="Times New Roman" w:cs="Times New Roman"/>
          <w:sz w:val="28"/>
          <w:szCs w:val="28"/>
        </w:rPr>
      </w:pPr>
      <w:r w:rsidRPr="00FD61F7">
        <w:rPr>
          <w:rFonts w:ascii="Times New Roman" w:hAnsi="Times New Roman" w:cs="Times New Roman"/>
          <w:sz w:val="28"/>
          <w:szCs w:val="28"/>
        </w:rPr>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CE432F" w:rsidRPr="00FD61F7" w:rsidRDefault="00CE432F" w:rsidP="0053364F">
      <w:pPr>
        <w:pStyle w:val="31"/>
        <w:numPr>
          <w:ilvl w:val="12"/>
          <w:numId w:val="0"/>
        </w:numPr>
        <w:tabs>
          <w:tab w:val="left" w:pos="420"/>
        </w:tabs>
        <w:ind w:firstLine="709"/>
        <w:rPr>
          <w:sz w:val="28"/>
          <w:szCs w:val="28"/>
        </w:rPr>
      </w:pPr>
      <w:r w:rsidRPr="00FD61F7">
        <w:rPr>
          <w:sz w:val="28"/>
          <w:szCs w:val="28"/>
        </w:rPr>
        <w:t xml:space="preserve">Аукцион по продаже муниципального имущества проводится в соответствии </w:t>
      </w:r>
      <w:r w:rsidR="009A1283">
        <w:rPr>
          <w:sz w:val="28"/>
          <w:szCs w:val="28"/>
        </w:rPr>
        <w:t xml:space="preserve">с </w:t>
      </w:r>
      <w:r w:rsidR="009A1283" w:rsidRPr="006D1C7D">
        <w:rPr>
          <w:sz w:val="28"/>
          <w:szCs w:val="28"/>
        </w:rPr>
        <w:t xml:space="preserve">Федеральными законами </w:t>
      </w:r>
      <w:r w:rsidR="009A1283" w:rsidRPr="006D1C7D">
        <w:rPr>
          <w:color w:val="000000"/>
          <w:sz w:val="28"/>
          <w:szCs w:val="28"/>
        </w:rPr>
        <w:t>от 21.12.2001 №178-ФЗ</w:t>
      </w:r>
      <w:proofErr w:type="gramStart"/>
      <w:r w:rsidR="009A1283" w:rsidRPr="006D1C7D">
        <w:rPr>
          <w:color w:val="000000"/>
          <w:sz w:val="28"/>
          <w:szCs w:val="28"/>
        </w:rPr>
        <w:t>«О</w:t>
      </w:r>
      <w:proofErr w:type="gramEnd"/>
      <w:r w:rsidR="009A1283" w:rsidRPr="006D1C7D">
        <w:rPr>
          <w:color w:val="000000"/>
          <w:sz w:val="28"/>
          <w:szCs w:val="28"/>
        </w:rPr>
        <w:t xml:space="preserve"> </w:t>
      </w:r>
      <w:r w:rsidR="009A1283" w:rsidRPr="006D1C7D">
        <w:rPr>
          <w:color w:val="000000"/>
          <w:sz w:val="28"/>
          <w:szCs w:val="28"/>
        </w:rPr>
        <w:lastRenderedPageBreak/>
        <w:t>приватизации государственн</w:t>
      </w:r>
      <w:r w:rsidR="009A1283">
        <w:rPr>
          <w:color w:val="000000"/>
          <w:sz w:val="28"/>
          <w:szCs w:val="28"/>
        </w:rPr>
        <w:t>ого и муниципального имущества»</w:t>
      </w:r>
      <w:r w:rsidR="009A1283" w:rsidRPr="006D1C7D">
        <w:rPr>
          <w:color w:val="000000"/>
          <w:sz w:val="28"/>
          <w:szCs w:val="28"/>
        </w:rPr>
        <w:t xml:space="preserve">, </w:t>
      </w:r>
      <w:r w:rsidR="009A1283" w:rsidRPr="00E251B5">
        <w:rPr>
          <w:kern w:val="36"/>
          <w:sz w:val="28"/>
          <w:szCs w:val="28"/>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9A1283" w:rsidRPr="006D1C7D">
        <w:rPr>
          <w:sz w:val="28"/>
          <w:szCs w:val="28"/>
        </w:rPr>
        <w:t>»</w:t>
      </w:r>
      <w:r w:rsidRPr="0081700B">
        <w:rPr>
          <w:sz w:val="28"/>
          <w:szCs w:val="28"/>
        </w:rPr>
        <w:t>,</w:t>
      </w:r>
      <w:r w:rsidRPr="00FD61F7">
        <w:rPr>
          <w:sz w:val="28"/>
          <w:szCs w:val="28"/>
        </w:rPr>
        <w:t xml:space="preserve"> а </w:t>
      </w:r>
      <w:r w:rsidRPr="004350DC">
        <w:rPr>
          <w:sz w:val="28"/>
          <w:szCs w:val="28"/>
        </w:rPr>
        <w:t>также правовыми актами администрации</w:t>
      </w:r>
      <w:r w:rsidRPr="00FD61F7">
        <w:rPr>
          <w:sz w:val="28"/>
          <w:szCs w:val="28"/>
        </w:rPr>
        <w:t>.</w:t>
      </w:r>
    </w:p>
    <w:p w:rsidR="00CE432F" w:rsidRPr="007422C9" w:rsidRDefault="00CE432F" w:rsidP="0053364F">
      <w:pPr>
        <w:spacing w:after="0" w:line="240" w:lineRule="auto"/>
        <w:ind w:firstLine="708"/>
        <w:jc w:val="both"/>
        <w:rPr>
          <w:rFonts w:ascii="Times New Roman" w:hAnsi="Times New Roman" w:cs="Times New Roman"/>
          <w:sz w:val="28"/>
          <w:szCs w:val="28"/>
        </w:rPr>
      </w:pPr>
      <w:r w:rsidRPr="007422C9">
        <w:rPr>
          <w:rFonts w:ascii="Times New Roman" w:hAnsi="Times New Roman" w:cs="Times New Roman"/>
          <w:sz w:val="28"/>
          <w:szCs w:val="28"/>
        </w:rPr>
        <w:t>Порядок реализации объектов, установленный данным пунктом, распространяется как на объекты движимого и недвижимого имущества, так и на реализацию пакетов акций акционерных обществ и долей в уставном капитале хозяйствующих субъектов.</w:t>
      </w:r>
    </w:p>
    <w:p w:rsidR="008C4B2A" w:rsidRPr="00F75259" w:rsidRDefault="008C4B2A" w:rsidP="00AE44DC">
      <w:pPr>
        <w:pStyle w:val="ConsNormal"/>
        <w:ind w:firstLine="709"/>
        <w:jc w:val="both"/>
        <w:rPr>
          <w:rFonts w:ascii="Times New Roman" w:hAnsi="Times New Roman" w:cs="Times New Roman"/>
          <w:b/>
          <w:sz w:val="18"/>
          <w:szCs w:val="18"/>
        </w:rPr>
      </w:pPr>
    </w:p>
    <w:p w:rsidR="00CE432F" w:rsidRPr="00F050C1" w:rsidRDefault="00CE432F" w:rsidP="009D3D98">
      <w:pPr>
        <w:pStyle w:val="ConsNormal"/>
        <w:ind w:firstLine="0"/>
        <w:jc w:val="center"/>
        <w:rPr>
          <w:rFonts w:ascii="Times New Roman" w:hAnsi="Times New Roman" w:cs="Times New Roman"/>
          <w:b/>
          <w:sz w:val="28"/>
          <w:szCs w:val="28"/>
        </w:rPr>
      </w:pPr>
      <w:r w:rsidRPr="00F050C1">
        <w:rPr>
          <w:rFonts w:ascii="Times New Roman" w:hAnsi="Times New Roman" w:cs="Times New Roman"/>
          <w:b/>
          <w:sz w:val="28"/>
          <w:szCs w:val="28"/>
        </w:rPr>
        <w:t xml:space="preserve">Статья 9. Порядок подачи заявок на приватизацию муниципального </w:t>
      </w:r>
      <w:proofErr w:type="spellStart"/>
      <w:r w:rsidRPr="00F050C1">
        <w:rPr>
          <w:rFonts w:ascii="Times New Roman" w:hAnsi="Times New Roman" w:cs="Times New Roman"/>
          <w:b/>
          <w:sz w:val="28"/>
          <w:szCs w:val="28"/>
        </w:rPr>
        <w:t>имущества</w:t>
      </w:r>
      <w:r w:rsidR="00B90EE5" w:rsidRPr="00F050C1">
        <w:rPr>
          <w:rFonts w:ascii="Times New Roman" w:hAnsi="Times New Roman" w:cs="Times New Roman"/>
          <w:b/>
          <w:sz w:val="28"/>
          <w:szCs w:val="28"/>
        </w:rPr>
        <w:t>Балейского</w:t>
      </w:r>
      <w:proofErr w:type="spellEnd"/>
      <w:r w:rsidR="00B90EE5" w:rsidRPr="00F050C1">
        <w:rPr>
          <w:rFonts w:ascii="Times New Roman" w:hAnsi="Times New Roman" w:cs="Times New Roman"/>
          <w:b/>
          <w:sz w:val="28"/>
          <w:szCs w:val="28"/>
        </w:rPr>
        <w:t xml:space="preserve"> муниципального округа Забайкальского края</w:t>
      </w:r>
    </w:p>
    <w:p w:rsidR="00F050C1" w:rsidRPr="00F75259" w:rsidRDefault="00F050C1" w:rsidP="00AE44DC">
      <w:pPr>
        <w:pStyle w:val="ConsNormal"/>
        <w:ind w:firstLine="709"/>
        <w:jc w:val="both"/>
        <w:rPr>
          <w:rFonts w:ascii="Times New Roman" w:hAnsi="Times New Roman" w:cs="Times New Roman"/>
          <w:b/>
          <w:color w:val="FF0000"/>
          <w:sz w:val="18"/>
          <w:szCs w:val="18"/>
        </w:rPr>
      </w:pPr>
    </w:p>
    <w:p w:rsidR="00F050C1" w:rsidRPr="00F050C1" w:rsidRDefault="00F050C1" w:rsidP="00533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050C1">
        <w:rPr>
          <w:rFonts w:ascii="Times New Roman" w:hAnsi="Times New Roman" w:cs="Times New Roman"/>
          <w:sz w:val="28"/>
          <w:szCs w:val="28"/>
        </w:rPr>
        <w:t xml:space="preserve">Для обеспечения доступа к участию на аукционе в электронной форме претендентам необходимо пройти процедуру регистрации на электронной торговой площадке «РТС-тендер» </w:t>
      </w:r>
      <w:r w:rsidRPr="009D3D98">
        <w:rPr>
          <w:rFonts w:ascii="Times New Roman" w:hAnsi="Times New Roman" w:cs="Times New Roman"/>
          <w:sz w:val="28"/>
          <w:szCs w:val="28"/>
        </w:rPr>
        <w:t>https://www.rts-tender.ru/</w:t>
      </w:r>
      <w:r w:rsidRPr="00F050C1">
        <w:rPr>
          <w:rFonts w:ascii="Times New Roman" w:hAnsi="Times New Roman" w:cs="Times New Roman"/>
          <w:sz w:val="28"/>
          <w:szCs w:val="28"/>
        </w:rPr>
        <w:t xml:space="preserve">. </w:t>
      </w:r>
    </w:p>
    <w:p w:rsidR="00F050C1" w:rsidRPr="00F050C1" w:rsidRDefault="00F050C1" w:rsidP="0053364F">
      <w:pPr>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xml:space="preserve">Регистрация на электронной торговой площадке осуществляется без взимания платы. 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w:t>
      </w:r>
    </w:p>
    <w:p w:rsidR="009D3D98" w:rsidRDefault="00F050C1" w:rsidP="0053364F">
      <w:pPr>
        <w:spacing w:after="0" w:line="240" w:lineRule="auto"/>
        <w:ind w:firstLine="708"/>
        <w:jc w:val="both"/>
      </w:pPr>
      <w:r w:rsidRPr="00F050C1">
        <w:rPr>
          <w:rFonts w:ascii="Times New Roman" w:hAnsi="Times New Roman" w:cs="Times New Roman"/>
          <w:sz w:val="28"/>
          <w:szCs w:val="28"/>
        </w:rPr>
        <w:t xml:space="preserve">Регистрация на электронной площадке проводится в соответствии с Регламентом электронной торговой площадки «РТС-тендер» </w:t>
      </w:r>
      <w:r w:rsidRPr="009D3D98">
        <w:rPr>
          <w:rFonts w:ascii="Times New Roman" w:hAnsi="Times New Roman" w:cs="Times New Roman"/>
          <w:sz w:val="28"/>
          <w:szCs w:val="28"/>
        </w:rPr>
        <w:t>https://www.rts-tender.ru/</w:t>
      </w:r>
      <w:r w:rsidRPr="00F050C1">
        <w:rPr>
          <w:rFonts w:ascii="Times New Roman" w:hAnsi="Times New Roman" w:cs="Times New Roman"/>
          <w:sz w:val="28"/>
          <w:szCs w:val="28"/>
        </w:rPr>
        <w:t>.</w:t>
      </w:r>
    </w:p>
    <w:p w:rsidR="00F050C1" w:rsidRPr="009D3D98" w:rsidRDefault="00F050C1" w:rsidP="0053364F">
      <w:pPr>
        <w:spacing w:after="0" w:line="240" w:lineRule="auto"/>
        <w:ind w:firstLine="708"/>
        <w:jc w:val="both"/>
      </w:pPr>
      <w:r w:rsidRPr="00F050C1">
        <w:rPr>
          <w:rFonts w:ascii="Times New Roman" w:hAnsi="Times New Roman" w:cs="Times New Roman"/>
          <w:sz w:val="28"/>
          <w:szCs w:val="28"/>
        </w:rPr>
        <w:t xml:space="preserve">Регламент электронной торговой площадки «РТС-тендер» и инструкция для участников торгов размещены по адресу: </w:t>
      </w:r>
      <w:r w:rsidRPr="009D3D98">
        <w:rPr>
          <w:rFonts w:ascii="Times New Roman" w:hAnsi="Times New Roman" w:cs="Times New Roman"/>
          <w:sz w:val="28"/>
          <w:szCs w:val="28"/>
        </w:rPr>
        <w:t>https://www.rts-tender.ru/</w:t>
      </w:r>
      <w:r w:rsidRPr="00F050C1">
        <w:rPr>
          <w:rFonts w:ascii="Times New Roman" w:hAnsi="Times New Roman" w:cs="Times New Roman"/>
          <w:sz w:val="28"/>
          <w:szCs w:val="28"/>
        </w:rPr>
        <w:t xml:space="preserve">. </w:t>
      </w:r>
    </w:p>
    <w:p w:rsidR="00B90EE5" w:rsidRPr="00F050C1" w:rsidRDefault="00F050C1" w:rsidP="0053364F">
      <w:pPr>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xml:space="preserve">Подача заявки на участие осуществляется только посредством интерфейса электронной торговой площадки «РТС-тендер» https://www.rtstender.ru/ из личного кабинета претендента. </w:t>
      </w:r>
    </w:p>
    <w:p w:rsidR="00CE432F" w:rsidRPr="00F050C1" w:rsidRDefault="00957A81" w:rsidP="0053364F">
      <w:pPr>
        <w:pStyle w:val="ConsNormal"/>
        <w:ind w:firstLine="708"/>
        <w:jc w:val="both"/>
        <w:rPr>
          <w:rFonts w:ascii="Times New Roman" w:hAnsi="Times New Roman" w:cs="Times New Roman"/>
          <w:sz w:val="28"/>
          <w:szCs w:val="28"/>
        </w:rPr>
      </w:pPr>
      <w:r w:rsidRPr="00F050C1">
        <w:rPr>
          <w:rFonts w:ascii="Times New Roman" w:hAnsi="Times New Roman" w:cs="Times New Roman"/>
          <w:sz w:val="28"/>
          <w:szCs w:val="28"/>
        </w:rPr>
        <w:t>2.</w:t>
      </w:r>
      <w:r w:rsidR="00CE432F" w:rsidRPr="00F050C1">
        <w:rPr>
          <w:rFonts w:ascii="Times New Roman" w:hAnsi="Times New Roman" w:cs="Times New Roman"/>
          <w:sz w:val="28"/>
          <w:szCs w:val="28"/>
        </w:rPr>
        <w:t>Одновременно с заявкой претенденты представляют следующие документы:</w:t>
      </w:r>
    </w:p>
    <w:p w:rsidR="00F050C1" w:rsidRPr="00F050C1" w:rsidRDefault="00F050C1" w:rsidP="0053364F">
      <w:pPr>
        <w:pStyle w:val="a5"/>
        <w:ind w:firstLine="709"/>
        <w:jc w:val="both"/>
        <w:rPr>
          <w:sz w:val="28"/>
          <w:szCs w:val="28"/>
        </w:rPr>
      </w:pPr>
      <w:r w:rsidRPr="00F050C1">
        <w:rPr>
          <w:sz w:val="28"/>
          <w:szCs w:val="28"/>
        </w:rPr>
        <w:t xml:space="preserve">- внести задаток 10% начальной цены </w:t>
      </w:r>
      <w:proofErr w:type="gramStart"/>
      <w:r w:rsidRPr="00F050C1">
        <w:rPr>
          <w:sz w:val="28"/>
          <w:szCs w:val="28"/>
        </w:rPr>
        <w:t>муниципального</w:t>
      </w:r>
      <w:proofErr w:type="gramEnd"/>
      <w:r w:rsidRPr="00F050C1">
        <w:rPr>
          <w:sz w:val="28"/>
          <w:szCs w:val="28"/>
        </w:rPr>
        <w:t xml:space="preserve"> имущества;</w:t>
      </w:r>
    </w:p>
    <w:p w:rsidR="00F050C1" w:rsidRPr="00F050C1" w:rsidRDefault="00F050C1" w:rsidP="0053364F">
      <w:pPr>
        <w:pStyle w:val="a5"/>
        <w:ind w:firstLine="709"/>
        <w:jc w:val="both"/>
        <w:rPr>
          <w:sz w:val="28"/>
          <w:szCs w:val="28"/>
        </w:rPr>
      </w:pPr>
      <w:r w:rsidRPr="00F050C1">
        <w:rPr>
          <w:sz w:val="28"/>
          <w:szCs w:val="28"/>
        </w:rPr>
        <w:t xml:space="preserve">- в установленном </w:t>
      </w:r>
      <w:proofErr w:type="gramStart"/>
      <w:r w:rsidRPr="00F050C1">
        <w:rPr>
          <w:sz w:val="28"/>
          <w:szCs w:val="28"/>
        </w:rPr>
        <w:t>порядке</w:t>
      </w:r>
      <w:proofErr w:type="gramEnd"/>
      <w:r w:rsidRPr="00F050C1">
        <w:rPr>
          <w:sz w:val="28"/>
          <w:szCs w:val="28"/>
        </w:rPr>
        <w:t xml:space="preserve"> подать заявку с приложением необходимых документов, указанных в информационном сообщении о проведении аукциона.</w:t>
      </w:r>
    </w:p>
    <w:p w:rsidR="00F050C1" w:rsidRPr="00F050C1" w:rsidRDefault="00F050C1" w:rsidP="0053364F">
      <w:pPr>
        <w:shd w:val="clear" w:color="auto" w:fill="FFFFFF"/>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Перечень представляемых претендентами документов:</w:t>
      </w:r>
    </w:p>
    <w:p w:rsidR="00F050C1" w:rsidRPr="00F050C1" w:rsidRDefault="00F050C1" w:rsidP="0053364F">
      <w:pPr>
        <w:shd w:val="clear" w:color="auto" w:fill="FFFFFF"/>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xml:space="preserve">- заявка на участие в </w:t>
      </w:r>
      <w:proofErr w:type="gramStart"/>
      <w:r w:rsidRPr="00F050C1">
        <w:rPr>
          <w:rFonts w:ascii="Times New Roman" w:hAnsi="Times New Roman" w:cs="Times New Roman"/>
          <w:sz w:val="28"/>
          <w:szCs w:val="28"/>
        </w:rPr>
        <w:t>аукционе</w:t>
      </w:r>
      <w:proofErr w:type="gramEnd"/>
      <w:r w:rsidRPr="00F050C1">
        <w:rPr>
          <w:rFonts w:ascii="Times New Roman" w:hAnsi="Times New Roman" w:cs="Times New Roman"/>
          <w:sz w:val="28"/>
          <w:szCs w:val="28"/>
        </w:rPr>
        <w:t>;</w:t>
      </w:r>
    </w:p>
    <w:p w:rsidR="00F050C1" w:rsidRPr="0053364F"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53364F">
        <w:rPr>
          <w:rFonts w:ascii="Times New Roman" w:hAnsi="Times New Roman" w:cs="Times New Roman"/>
          <w:sz w:val="28"/>
          <w:szCs w:val="28"/>
        </w:rPr>
        <w:t>юридические лица представляют:</w:t>
      </w:r>
    </w:p>
    <w:p w:rsidR="00F050C1" w:rsidRPr="00F050C1"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заверенные копии учредительных документов;</w:t>
      </w:r>
    </w:p>
    <w:p w:rsidR="00F050C1" w:rsidRPr="00F050C1" w:rsidRDefault="0053364F" w:rsidP="005336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F050C1" w:rsidRPr="00F050C1">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050C1" w:rsidRPr="00F050C1"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050C1" w:rsidRPr="00F050C1"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опись документов, входящих в состав заявки;</w:t>
      </w:r>
    </w:p>
    <w:p w:rsidR="00F050C1" w:rsidRPr="0053364F"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53364F">
        <w:rPr>
          <w:rFonts w:ascii="Times New Roman" w:hAnsi="Times New Roman" w:cs="Times New Roman"/>
          <w:sz w:val="28"/>
          <w:szCs w:val="28"/>
        </w:rPr>
        <w:t xml:space="preserve">физические </w:t>
      </w:r>
      <w:proofErr w:type="spellStart"/>
      <w:r w:rsidRPr="0053364F">
        <w:rPr>
          <w:rFonts w:ascii="Times New Roman" w:hAnsi="Times New Roman" w:cs="Times New Roman"/>
          <w:sz w:val="28"/>
          <w:szCs w:val="28"/>
        </w:rPr>
        <w:t>лицапредставляют</w:t>
      </w:r>
      <w:proofErr w:type="spellEnd"/>
      <w:r w:rsidRPr="0053364F">
        <w:rPr>
          <w:rFonts w:ascii="Times New Roman" w:hAnsi="Times New Roman" w:cs="Times New Roman"/>
          <w:sz w:val="28"/>
          <w:szCs w:val="28"/>
        </w:rPr>
        <w:t>:</w:t>
      </w:r>
    </w:p>
    <w:p w:rsidR="00F050C1" w:rsidRPr="00F050C1"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xml:space="preserve">- </w:t>
      </w:r>
      <w:hyperlink r:id="rId8" w:history="1">
        <w:r w:rsidRPr="00F050C1">
          <w:rPr>
            <w:rFonts w:ascii="Times New Roman" w:hAnsi="Times New Roman" w:cs="Times New Roman"/>
            <w:sz w:val="28"/>
            <w:szCs w:val="28"/>
          </w:rPr>
          <w:t>документ</w:t>
        </w:r>
      </w:hyperlink>
      <w:r w:rsidRPr="00F050C1">
        <w:rPr>
          <w:rFonts w:ascii="Times New Roman" w:hAnsi="Times New Roman" w:cs="Times New Roman"/>
          <w:sz w:val="28"/>
          <w:szCs w:val="28"/>
        </w:rPr>
        <w:t>, удостоверяющий личность, или представляют копии всех его листов;</w:t>
      </w:r>
    </w:p>
    <w:p w:rsidR="00F050C1" w:rsidRPr="00F050C1"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 опись документов, входящих в состав заявки.</w:t>
      </w:r>
    </w:p>
    <w:p w:rsidR="00F050C1" w:rsidRDefault="00F050C1" w:rsidP="0053364F">
      <w:pPr>
        <w:autoSpaceDE w:val="0"/>
        <w:autoSpaceDN w:val="0"/>
        <w:adjustRightInd w:val="0"/>
        <w:spacing w:after="0" w:line="240" w:lineRule="auto"/>
        <w:ind w:firstLine="708"/>
        <w:jc w:val="both"/>
        <w:rPr>
          <w:rFonts w:ascii="Times New Roman" w:hAnsi="Times New Roman" w:cs="Times New Roman"/>
          <w:sz w:val="28"/>
          <w:szCs w:val="28"/>
        </w:rPr>
      </w:pPr>
      <w:r w:rsidRPr="00F050C1">
        <w:rPr>
          <w:rFonts w:ascii="Times New Roman" w:hAnsi="Times New Roman" w:cs="Times New Roman"/>
          <w:sz w:val="28"/>
          <w:szCs w:val="28"/>
        </w:rPr>
        <w:t>В случае</w:t>
      </w:r>
      <w:proofErr w:type="gramStart"/>
      <w:r w:rsidRPr="00F050C1">
        <w:rPr>
          <w:rFonts w:ascii="Times New Roman" w:hAnsi="Times New Roman" w:cs="Times New Roman"/>
          <w:sz w:val="28"/>
          <w:szCs w:val="28"/>
        </w:rPr>
        <w:t>,</w:t>
      </w:r>
      <w:proofErr w:type="gramEnd"/>
      <w:r w:rsidRPr="00F050C1">
        <w:rPr>
          <w:rFonts w:ascii="Times New Roman" w:hAnsi="Times New Roman"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050C1">
        <w:rPr>
          <w:rFonts w:ascii="Times New Roman" w:hAnsi="Times New Roman" w:cs="Times New Roman"/>
          <w:sz w:val="28"/>
          <w:szCs w:val="28"/>
        </w:rPr>
        <w:t>,</w:t>
      </w:r>
      <w:proofErr w:type="gramEnd"/>
      <w:r w:rsidRPr="00F050C1">
        <w:rPr>
          <w:rFonts w:ascii="Times New Roman" w:hAnsi="Times New Roman"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050C1" w:rsidRDefault="00734910" w:rsidP="005336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документы, представляемые одновременно с заявкой, должны соответствовать правилам их оформления, </w:t>
      </w:r>
      <w:proofErr w:type="spellStart"/>
      <w:r>
        <w:rPr>
          <w:rFonts w:ascii="Times New Roman" w:hAnsi="Times New Roman" w:cs="Times New Roman"/>
          <w:sz w:val="28"/>
          <w:szCs w:val="28"/>
        </w:rPr>
        <w:t>установленным</w:t>
      </w:r>
      <w:r w:rsidRPr="00734910">
        <w:rPr>
          <w:rFonts w:ascii="Times New Roman" w:hAnsi="Times New Roman" w:cs="Times New Roman"/>
          <w:kern w:val="36"/>
          <w:sz w:val="28"/>
          <w:szCs w:val="28"/>
        </w:rPr>
        <w:t>постановлением</w:t>
      </w:r>
      <w:proofErr w:type="spellEnd"/>
      <w:r w:rsidRPr="00734910">
        <w:rPr>
          <w:rFonts w:ascii="Times New Roman" w:hAnsi="Times New Roman" w:cs="Times New Roman"/>
          <w:kern w:val="36"/>
          <w:sz w:val="28"/>
          <w:szCs w:val="28"/>
        </w:rPr>
        <w:t xml:space="preserve">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734910">
        <w:rPr>
          <w:rFonts w:ascii="Times New Roman" w:hAnsi="Times New Roman" w:cs="Times New Roman"/>
          <w:sz w:val="28"/>
          <w:szCs w:val="28"/>
        </w:rPr>
        <w:t>»</w:t>
      </w:r>
      <w:r>
        <w:rPr>
          <w:rFonts w:ascii="Times New Roman" w:hAnsi="Times New Roman" w:cs="Times New Roman"/>
          <w:sz w:val="28"/>
          <w:szCs w:val="28"/>
        </w:rPr>
        <w:t>.</w:t>
      </w:r>
    </w:p>
    <w:p w:rsidR="00734910" w:rsidRPr="00734910" w:rsidRDefault="00734910" w:rsidP="0053364F">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Обязанность доказать свое право на приобретение муниципального имущества возлагается на претендента.</w:t>
      </w:r>
      <w:proofErr w:type="gramEnd"/>
    </w:p>
    <w:p w:rsidR="00F7010E" w:rsidRPr="000F4458" w:rsidRDefault="00F7010E" w:rsidP="0053364F">
      <w:pPr>
        <w:pStyle w:val="a5"/>
        <w:ind w:firstLine="567"/>
        <w:jc w:val="both"/>
        <w:rPr>
          <w:sz w:val="28"/>
          <w:szCs w:val="28"/>
        </w:rPr>
      </w:pPr>
      <w:proofErr w:type="gramStart"/>
      <w:r w:rsidRPr="000F4458">
        <w:rPr>
          <w:sz w:val="28"/>
          <w:szCs w:val="28"/>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F7010E" w:rsidRPr="00F75259" w:rsidRDefault="00F7010E" w:rsidP="00F75259">
      <w:pPr>
        <w:spacing w:after="0" w:line="240" w:lineRule="auto"/>
        <w:jc w:val="both"/>
        <w:rPr>
          <w:sz w:val="18"/>
          <w:szCs w:val="18"/>
        </w:rPr>
      </w:pPr>
    </w:p>
    <w:p w:rsidR="00CE432F" w:rsidRDefault="00CE432F" w:rsidP="0053364F">
      <w:pPr>
        <w:pStyle w:val="ConsTitle"/>
        <w:jc w:val="center"/>
        <w:rPr>
          <w:rFonts w:ascii="Times New Roman" w:hAnsi="Times New Roman" w:cs="Times New Roman"/>
          <w:sz w:val="28"/>
          <w:szCs w:val="28"/>
        </w:rPr>
      </w:pPr>
      <w:r w:rsidRPr="00FD61F7">
        <w:rPr>
          <w:rFonts w:ascii="Times New Roman" w:hAnsi="Times New Roman" w:cs="Times New Roman"/>
          <w:sz w:val="28"/>
          <w:szCs w:val="28"/>
        </w:rPr>
        <w:t xml:space="preserve">Глава 5. Определение </w:t>
      </w:r>
      <w:proofErr w:type="spellStart"/>
      <w:r w:rsidRPr="00FD61F7">
        <w:rPr>
          <w:rFonts w:ascii="Times New Roman" w:hAnsi="Times New Roman" w:cs="Times New Roman"/>
          <w:sz w:val="28"/>
          <w:szCs w:val="28"/>
        </w:rPr>
        <w:t>ценыподлежащего</w:t>
      </w:r>
      <w:proofErr w:type="spellEnd"/>
      <w:r w:rsidRPr="00FD61F7">
        <w:rPr>
          <w:rFonts w:ascii="Times New Roman" w:hAnsi="Times New Roman" w:cs="Times New Roman"/>
          <w:sz w:val="28"/>
          <w:szCs w:val="28"/>
        </w:rPr>
        <w:t xml:space="preserve"> приватизации муниципального </w:t>
      </w:r>
      <w:proofErr w:type="spellStart"/>
      <w:r w:rsidRPr="00FD61F7">
        <w:rPr>
          <w:rFonts w:ascii="Times New Roman" w:hAnsi="Times New Roman" w:cs="Times New Roman"/>
          <w:sz w:val="28"/>
          <w:szCs w:val="28"/>
        </w:rPr>
        <w:t>имущества</w:t>
      </w:r>
      <w:r w:rsidR="007017E6">
        <w:rPr>
          <w:rFonts w:ascii="Times New Roman" w:hAnsi="Times New Roman" w:cs="Times New Roman"/>
          <w:sz w:val="28"/>
          <w:szCs w:val="28"/>
        </w:rPr>
        <w:t>Балейского</w:t>
      </w:r>
      <w:proofErr w:type="spellEnd"/>
      <w:r w:rsidR="007017E6">
        <w:rPr>
          <w:rFonts w:ascii="Times New Roman" w:hAnsi="Times New Roman" w:cs="Times New Roman"/>
          <w:sz w:val="28"/>
          <w:szCs w:val="28"/>
        </w:rPr>
        <w:t xml:space="preserve"> муниципального округа Забайкальского края</w:t>
      </w:r>
    </w:p>
    <w:p w:rsidR="00A0244A" w:rsidRPr="00F75259" w:rsidRDefault="00A0244A" w:rsidP="00F75259">
      <w:pPr>
        <w:pStyle w:val="ConsTitle"/>
        <w:ind w:firstLine="709"/>
        <w:jc w:val="center"/>
        <w:rPr>
          <w:rFonts w:ascii="Times New Roman" w:hAnsi="Times New Roman" w:cs="Times New Roman"/>
          <w:sz w:val="18"/>
          <w:szCs w:val="18"/>
        </w:rPr>
      </w:pPr>
    </w:p>
    <w:p w:rsidR="007017E6" w:rsidRDefault="00A0244A" w:rsidP="0053364F">
      <w:pPr>
        <w:pStyle w:val="ConsTitle"/>
        <w:jc w:val="center"/>
        <w:rPr>
          <w:rFonts w:ascii="Times New Roman" w:hAnsi="Times New Roman" w:cs="Times New Roman"/>
          <w:sz w:val="28"/>
          <w:szCs w:val="28"/>
        </w:rPr>
      </w:pPr>
      <w:r w:rsidRPr="00A0244A">
        <w:rPr>
          <w:rFonts w:ascii="Times New Roman" w:hAnsi="Times New Roman" w:cs="Times New Roman"/>
          <w:sz w:val="28"/>
          <w:szCs w:val="28"/>
        </w:rPr>
        <w:t xml:space="preserve">Статья 10. </w:t>
      </w:r>
      <w:r w:rsidRPr="00FD61F7">
        <w:rPr>
          <w:rFonts w:ascii="Times New Roman" w:hAnsi="Times New Roman" w:cs="Times New Roman"/>
          <w:sz w:val="28"/>
          <w:szCs w:val="28"/>
        </w:rPr>
        <w:t xml:space="preserve">Определение </w:t>
      </w:r>
      <w:proofErr w:type="spellStart"/>
      <w:r w:rsidRPr="00FD61F7">
        <w:rPr>
          <w:rFonts w:ascii="Times New Roman" w:hAnsi="Times New Roman" w:cs="Times New Roman"/>
          <w:sz w:val="28"/>
          <w:szCs w:val="28"/>
        </w:rPr>
        <w:t>ценыподлежащего</w:t>
      </w:r>
      <w:proofErr w:type="spellEnd"/>
      <w:r w:rsidRPr="00FD61F7">
        <w:rPr>
          <w:rFonts w:ascii="Times New Roman" w:hAnsi="Times New Roman" w:cs="Times New Roman"/>
          <w:sz w:val="28"/>
          <w:szCs w:val="28"/>
        </w:rPr>
        <w:t xml:space="preserve"> приватизации муниципального </w:t>
      </w:r>
      <w:proofErr w:type="spellStart"/>
      <w:r w:rsidRPr="00FD61F7">
        <w:rPr>
          <w:rFonts w:ascii="Times New Roman" w:hAnsi="Times New Roman" w:cs="Times New Roman"/>
          <w:sz w:val="28"/>
          <w:szCs w:val="28"/>
        </w:rPr>
        <w:t>имущества</w:t>
      </w:r>
      <w:r w:rsidR="007017E6">
        <w:rPr>
          <w:rFonts w:ascii="Times New Roman" w:hAnsi="Times New Roman" w:cs="Times New Roman"/>
          <w:sz w:val="28"/>
          <w:szCs w:val="28"/>
        </w:rPr>
        <w:t>Балейского</w:t>
      </w:r>
      <w:proofErr w:type="spellEnd"/>
      <w:r w:rsidR="007017E6">
        <w:rPr>
          <w:rFonts w:ascii="Times New Roman" w:hAnsi="Times New Roman" w:cs="Times New Roman"/>
          <w:sz w:val="28"/>
          <w:szCs w:val="28"/>
        </w:rPr>
        <w:t xml:space="preserve"> муниципального округа Забайкальского края</w:t>
      </w:r>
    </w:p>
    <w:p w:rsidR="008505AA" w:rsidRPr="00F75259" w:rsidRDefault="008505AA" w:rsidP="007017E6">
      <w:pPr>
        <w:pStyle w:val="ConsTitle"/>
        <w:ind w:firstLine="709"/>
        <w:jc w:val="both"/>
        <w:rPr>
          <w:rFonts w:ascii="Times New Roman" w:hAnsi="Times New Roman" w:cs="Times New Roman"/>
          <w:sz w:val="18"/>
          <w:szCs w:val="18"/>
        </w:rPr>
      </w:pPr>
    </w:p>
    <w:p w:rsidR="00CE432F" w:rsidRDefault="00A0244A" w:rsidP="0053364F">
      <w:pPr>
        <w:pStyle w:val="ConsTitle"/>
        <w:ind w:firstLine="709"/>
        <w:jc w:val="both"/>
        <w:rPr>
          <w:rFonts w:ascii="Times New Roman" w:hAnsi="Times New Roman" w:cs="Times New Roman"/>
          <w:b w:val="0"/>
          <w:sz w:val="28"/>
          <w:szCs w:val="28"/>
        </w:rPr>
      </w:pPr>
      <w:r w:rsidRPr="007017E6">
        <w:rPr>
          <w:rFonts w:ascii="Times New Roman" w:hAnsi="Times New Roman" w:cs="Times New Roman"/>
          <w:b w:val="0"/>
          <w:sz w:val="28"/>
          <w:szCs w:val="28"/>
        </w:rPr>
        <w:t>1.</w:t>
      </w:r>
      <w:r w:rsidR="00CE432F" w:rsidRPr="007017E6">
        <w:rPr>
          <w:rFonts w:ascii="Times New Roman" w:hAnsi="Times New Roman" w:cs="Times New Roman"/>
          <w:b w:val="0"/>
          <w:sz w:val="28"/>
          <w:szCs w:val="28"/>
        </w:rPr>
        <w:t xml:space="preserve">Начальная цена подлежащего приватизации муниципального имущества устанавливается в соответствии с </w:t>
      </w:r>
      <w:hyperlink r:id="rId9" w:history="1">
        <w:r w:rsidR="00CE432F" w:rsidRPr="007017E6">
          <w:rPr>
            <w:rStyle w:val="a7"/>
            <w:rFonts w:ascii="Times New Roman" w:hAnsi="Times New Roman" w:cs="Times New Roman"/>
            <w:b w:val="0"/>
            <w:color w:val="auto"/>
            <w:sz w:val="28"/>
            <w:szCs w:val="28"/>
            <w:u w:val="none"/>
          </w:rPr>
          <w:t>законодательством</w:t>
        </w:r>
      </w:hyperlink>
      <w:r w:rsidR="00CE432F" w:rsidRPr="007017E6">
        <w:rPr>
          <w:rFonts w:ascii="Times New Roman" w:hAnsi="Times New Roman" w:cs="Times New Roman"/>
          <w:b w:val="0"/>
          <w:sz w:val="28"/>
          <w:szCs w:val="2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w:t>
      </w:r>
      <w:r w:rsidR="00CE432F" w:rsidRPr="007017E6">
        <w:rPr>
          <w:rFonts w:ascii="Times New Roman" w:hAnsi="Times New Roman" w:cs="Times New Roman"/>
          <w:b w:val="0"/>
          <w:sz w:val="28"/>
          <w:szCs w:val="28"/>
        </w:rPr>
        <w:lastRenderedPageBreak/>
        <w:t>официальном сайте в сети "Интернет" информационного сообщения о продаже муниципального имущества прошло не более чем шесть месяцев.</w:t>
      </w:r>
    </w:p>
    <w:p w:rsidR="007017E6" w:rsidRPr="00F75259" w:rsidRDefault="007017E6" w:rsidP="0053364F">
      <w:pPr>
        <w:pStyle w:val="ConsTitle"/>
        <w:ind w:firstLine="709"/>
        <w:jc w:val="both"/>
        <w:rPr>
          <w:rFonts w:ascii="Times New Roman" w:hAnsi="Times New Roman" w:cs="Times New Roman"/>
          <w:b w:val="0"/>
          <w:sz w:val="18"/>
          <w:szCs w:val="18"/>
        </w:rPr>
      </w:pPr>
    </w:p>
    <w:p w:rsidR="007017E6" w:rsidRDefault="00A0244A" w:rsidP="009D3D98">
      <w:pPr>
        <w:pStyle w:val="ConsTitle"/>
        <w:ind w:firstLine="709"/>
        <w:jc w:val="center"/>
        <w:rPr>
          <w:rFonts w:ascii="Times New Roman" w:hAnsi="Times New Roman" w:cs="Times New Roman"/>
          <w:sz w:val="28"/>
          <w:szCs w:val="28"/>
        </w:rPr>
      </w:pPr>
      <w:r>
        <w:rPr>
          <w:rFonts w:ascii="Times New Roman" w:hAnsi="Times New Roman" w:cs="Times New Roman"/>
          <w:sz w:val="28"/>
          <w:szCs w:val="28"/>
        </w:rPr>
        <w:t>Статья 11</w:t>
      </w:r>
      <w:r w:rsidR="00CE432F" w:rsidRPr="00FD61F7">
        <w:rPr>
          <w:rFonts w:ascii="Times New Roman" w:hAnsi="Times New Roman" w:cs="Times New Roman"/>
          <w:sz w:val="28"/>
          <w:szCs w:val="28"/>
        </w:rPr>
        <w:t xml:space="preserve">. Информационное обеспечение приватизации муниципального </w:t>
      </w:r>
      <w:proofErr w:type="spellStart"/>
      <w:r w:rsidR="00CE432F" w:rsidRPr="00FD61F7">
        <w:rPr>
          <w:rFonts w:ascii="Times New Roman" w:hAnsi="Times New Roman" w:cs="Times New Roman"/>
          <w:sz w:val="28"/>
          <w:szCs w:val="28"/>
        </w:rPr>
        <w:t>имущества</w:t>
      </w:r>
      <w:r w:rsidR="007017E6">
        <w:rPr>
          <w:rFonts w:ascii="Times New Roman" w:hAnsi="Times New Roman" w:cs="Times New Roman"/>
          <w:sz w:val="28"/>
          <w:szCs w:val="28"/>
        </w:rPr>
        <w:t>Балейского</w:t>
      </w:r>
      <w:proofErr w:type="spellEnd"/>
      <w:r w:rsidR="007017E6">
        <w:rPr>
          <w:rFonts w:ascii="Times New Roman" w:hAnsi="Times New Roman" w:cs="Times New Roman"/>
          <w:sz w:val="28"/>
          <w:szCs w:val="28"/>
        </w:rPr>
        <w:t xml:space="preserve"> муниципального округа Забайкальского края</w:t>
      </w:r>
    </w:p>
    <w:p w:rsidR="00CE432F" w:rsidRPr="00F75259" w:rsidRDefault="00CE432F" w:rsidP="007017E6">
      <w:pPr>
        <w:pStyle w:val="ConsNormal"/>
        <w:ind w:firstLine="709"/>
        <w:jc w:val="both"/>
        <w:rPr>
          <w:rFonts w:ascii="Times New Roman" w:hAnsi="Times New Roman" w:cs="Times New Roman"/>
          <w:sz w:val="18"/>
          <w:szCs w:val="18"/>
        </w:rPr>
      </w:pPr>
    </w:p>
    <w:p w:rsidR="00CE432F" w:rsidRPr="00B60414" w:rsidRDefault="00B60414" w:rsidP="0053364F">
      <w:pPr>
        <w:pStyle w:val="Con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1.</w:t>
      </w:r>
      <w:r w:rsidR="00CE432F" w:rsidRPr="00B60414">
        <w:rPr>
          <w:rFonts w:ascii="Times New Roman" w:hAnsi="Times New Roman" w:cs="Times New Roman"/>
          <w:sz w:val="28"/>
          <w:szCs w:val="28"/>
        </w:rPr>
        <w:t xml:space="preserve">План приватизации </w:t>
      </w:r>
      <w:r w:rsidR="00CE432F" w:rsidRPr="00B60414">
        <w:rPr>
          <w:rFonts w:ascii="Times New Roman" w:hAnsi="Times New Roman" w:cs="Times New Roman"/>
          <w:color w:val="000000"/>
          <w:sz w:val="28"/>
          <w:szCs w:val="28"/>
        </w:rPr>
        <w:t>муниципального</w:t>
      </w:r>
      <w:r w:rsidR="00CE432F" w:rsidRPr="00B60414">
        <w:rPr>
          <w:rFonts w:ascii="Times New Roman" w:hAnsi="Times New Roman" w:cs="Times New Roman"/>
          <w:sz w:val="28"/>
          <w:szCs w:val="28"/>
        </w:rPr>
        <w:t xml:space="preserve"> имущества, а также решения об условиях приватизации  муниципального имущества подлежат размещению в установленном порядке на официальном сайте </w:t>
      </w:r>
      <w:r w:rsidR="007017E6">
        <w:rPr>
          <w:rFonts w:ascii="Times New Roman" w:hAnsi="Times New Roman" w:cs="Times New Roman"/>
          <w:sz w:val="28"/>
          <w:szCs w:val="28"/>
        </w:rPr>
        <w:t>Балейского муниципального округа Забайкальского края</w:t>
      </w:r>
      <w:r w:rsidR="00CE432F" w:rsidRPr="00B60414">
        <w:rPr>
          <w:rFonts w:ascii="Times New Roman" w:hAnsi="Times New Roman" w:cs="Times New Roman"/>
          <w:sz w:val="28"/>
          <w:szCs w:val="28"/>
        </w:rPr>
        <w:t>,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не менее чем за тридцать дней до дня осуществления продажи указанного имущества.</w:t>
      </w:r>
      <w:proofErr w:type="gramEnd"/>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2. Информационное сообщение о продаже муниципального имущества, об итогах его продажи подлежит размещению на сайтах в сети "Интернет" не менее чем за тридцать дней до дня осуществления продажи указанного имущества, если иное не предусмотрено Законом о приватизации.</w:t>
      </w:r>
    </w:p>
    <w:p w:rsidR="00CE432F" w:rsidRPr="00FD61F7" w:rsidRDefault="00CE432F" w:rsidP="0053364F">
      <w:pPr>
        <w:pStyle w:val="ConsNormal"/>
        <w:ind w:firstLine="0"/>
        <w:jc w:val="both"/>
        <w:rPr>
          <w:rFonts w:ascii="Times New Roman" w:hAnsi="Times New Roman" w:cs="Times New Roman"/>
          <w:sz w:val="28"/>
          <w:szCs w:val="28"/>
        </w:rPr>
      </w:pPr>
      <w:r w:rsidRPr="00FD61F7">
        <w:rPr>
          <w:rFonts w:ascii="Times New Roman" w:hAnsi="Times New Roman" w:cs="Times New Roman"/>
          <w:sz w:val="28"/>
          <w:szCs w:val="28"/>
        </w:rPr>
        <w:t>Постановление</w:t>
      </w:r>
      <w:r w:rsidR="00B60414">
        <w:rPr>
          <w:rFonts w:ascii="Times New Roman" w:hAnsi="Times New Roman" w:cs="Times New Roman"/>
          <w:sz w:val="28"/>
          <w:szCs w:val="28"/>
        </w:rPr>
        <w:t xml:space="preserve"> администрации </w:t>
      </w:r>
      <w:r w:rsidR="007017E6">
        <w:rPr>
          <w:rFonts w:ascii="Times New Roman" w:hAnsi="Times New Roman" w:cs="Times New Roman"/>
          <w:sz w:val="28"/>
          <w:szCs w:val="28"/>
        </w:rPr>
        <w:t xml:space="preserve">Балейского муниципального округа Забайкальского </w:t>
      </w:r>
      <w:proofErr w:type="spellStart"/>
      <w:r w:rsidR="007017E6">
        <w:rPr>
          <w:rFonts w:ascii="Times New Roman" w:hAnsi="Times New Roman" w:cs="Times New Roman"/>
          <w:sz w:val="28"/>
          <w:szCs w:val="28"/>
        </w:rPr>
        <w:t>края</w:t>
      </w:r>
      <w:r w:rsidRPr="00FD61F7">
        <w:rPr>
          <w:rFonts w:ascii="Times New Roman" w:hAnsi="Times New Roman" w:cs="Times New Roman"/>
          <w:sz w:val="28"/>
          <w:szCs w:val="28"/>
        </w:rPr>
        <w:t>об</w:t>
      </w:r>
      <w:proofErr w:type="spellEnd"/>
      <w:r w:rsidRPr="00FD61F7">
        <w:rPr>
          <w:rFonts w:ascii="Times New Roman" w:hAnsi="Times New Roman" w:cs="Times New Roman"/>
          <w:sz w:val="28"/>
          <w:szCs w:val="28"/>
        </w:rPr>
        <w:t xml:space="preserve"> условиях приватизации муниципального имущества размещается в открытом доступе на официальном сайте </w:t>
      </w:r>
      <w:r w:rsidR="007017E6">
        <w:rPr>
          <w:rFonts w:ascii="Times New Roman" w:hAnsi="Times New Roman" w:cs="Times New Roman"/>
          <w:sz w:val="28"/>
          <w:szCs w:val="28"/>
        </w:rPr>
        <w:t>Балейского муниципального округа Забайкальского края</w:t>
      </w:r>
      <w:r w:rsidRPr="00FD61F7">
        <w:rPr>
          <w:rFonts w:ascii="Times New Roman" w:hAnsi="Times New Roman" w:cs="Times New Roman"/>
          <w:sz w:val="28"/>
          <w:szCs w:val="28"/>
        </w:rPr>
        <w:t xml:space="preserve"> в сети "Интернет" в течение десяти дней со дня принятия этого постановления.</w:t>
      </w:r>
    </w:p>
    <w:p w:rsidR="00CE432F" w:rsidRPr="00690639" w:rsidRDefault="00CE432F" w:rsidP="0053364F">
      <w:pPr>
        <w:spacing w:after="0" w:line="240" w:lineRule="auto"/>
        <w:ind w:firstLine="708"/>
        <w:jc w:val="both"/>
        <w:rPr>
          <w:rFonts w:ascii="Times New Roman" w:hAnsi="Times New Roman" w:cs="Times New Roman"/>
          <w:sz w:val="28"/>
          <w:szCs w:val="28"/>
        </w:rPr>
      </w:pPr>
      <w:r w:rsidRPr="00690639">
        <w:rPr>
          <w:rFonts w:ascii="Times New Roman" w:hAnsi="Times New Roman" w:cs="Times New Roman"/>
          <w:sz w:val="28"/>
          <w:szCs w:val="28"/>
        </w:rPr>
        <w:t xml:space="preserve">3. Обязательному опубликованию в информационном </w:t>
      </w:r>
      <w:proofErr w:type="gramStart"/>
      <w:r w:rsidRPr="00690639">
        <w:rPr>
          <w:rFonts w:ascii="Times New Roman" w:hAnsi="Times New Roman" w:cs="Times New Roman"/>
          <w:sz w:val="28"/>
          <w:szCs w:val="28"/>
        </w:rPr>
        <w:t>сообщении</w:t>
      </w:r>
      <w:proofErr w:type="gramEnd"/>
      <w:r w:rsidRPr="00690639">
        <w:rPr>
          <w:rFonts w:ascii="Times New Roman" w:hAnsi="Times New Roman" w:cs="Times New Roman"/>
          <w:sz w:val="28"/>
          <w:szCs w:val="28"/>
        </w:rPr>
        <w:t xml:space="preserve"> о продаже муниципального имущества подлежат сведения, предусмотренные ст.15 Закона о приватизации.</w:t>
      </w: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4. Со дня приема заявок лицо, желающее приобрести муниципальное имущество (претендент), имеет право предварительного ознакомления с информацией о подлежащем приватизации имуществе.</w:t>
      </w:r>
    </w:p>
    <w:p w:rsidR="00CE432F" w:rsidRPr="00F75259" w:rsidRDefault="00CE432F" w:rsidP="00CE432F">
      <w:pPr>
        <w:pStyle w:val="ConsNonformat"/>
        <w:ind w:firstLine="709"/>
        <w:jc w:val="both"/>
        <w:rPr>
          <w:rFonts w:ascii="Times New Roman" w:hAnsi="Times New Roman" w:cs="Times New Roman"/>
          <w:sz w:val="18"/>
          <w:szCs w:val="18"/>
        </w:rPr>
      </w:pPr>
    </w:p>
    <w:p w:rsidR="00690639" w:rsidRDefault="00CE432F" w:rsidP="009D3D98">
      <w:pPr>
        <w:pStyle w:val="ConsNormal"/>
        <w:ind w:firstLine="0"/>
        <w:jc w:val="center"/>
        <w:rPr>
          <w:rFonts w:ascii="Times New Roman" w:hAnsi="Times New Roman" w:cs="Times New Roman"/>
          <w:b/>
          <w:bCs/>
          <w:sz w:val="28"/>
          <w:szCs w:val="28"/>
        </w:rPr>
      </w:pPr>
      <w:r w:rsidRPr="00FD61F7">
        <w:rPr>
          <w:rFonts w:ascii="Times New Roman" w:hAnsi="Times New Roman" w:cs="Times New Roman"/>
          <w:b/>
          <w:bCs/>
          <w:sz w:val="28"/>
          <w:szCs w:val="28"/>
        </w:rPr>
        <w:t xml:space="preserve">Глава 6. Оплата и распределение денежных средств от </w:t>
      </w:r>
      <w:proofErr w:type="spellStart"/>
      <w:r w:rsidRPr="00FD61F7">
        <w:rPr>
          <w:rFonts w:ascii="Times New Roman" w:hAnsi="Times New Roman" w:cs="Times New Roman"/>
          <w:b/>
          <w:bCs/>
          <w:sz w:val="28"/>
          <w:szCs w:val="28"/>
        </w:rPr>
        <w:t>приватизациимуниципального</w:t>
      </w:r>
      <w:proofErr w:type="spellEnd"/>
      <w:r w:rsidRPr="00FD61F7">
        <w:rPr>
          <w:rFonts w:ascii="Times New Roman" w:hAnsi="Times New Roman" w:cs="Times New Roman"/>
          <w:b/>
          <w:bCs/>
          <w:sz w:val="28"/>
          <w:szCs w:val="28"/>
        </w:rPr>
        <w:t xml:space="preserve"> имущества</w:t>
      </w:r>
    </w:p>
    <w:p w:rsidR="00A0244A" w:rsidRPr="00F75259" w:rsidRDefault="00A0244A" w:rsidP="00957A81">
      <w:pPr>
        <w:pStyle w:val="ConsNormal"/>
        <w:ind w:firstLine="709"/>
        <w:jc w:val="center"/>
        <w:rPr>
          <w:rFonts w:ascii="Times New Roman" w:hAnsi="Times New Roman" w:cs="Times New Roman"/>
          <w:b/>
          <w:bCs/>
          <w:sz w:val="18"/>
          <w:szCs w:val="18"/>
        </w:rPr>
      </w:pPr>
    </w:p>
    <w:p w:rsidR="00CE432F" w:rsidRDefault="00CE432F" w:rsidP="009D3D98">
      <w:pPr>
        <w:pStyle w:val="ConsNormal"/>
        <w:ind w:firstLine="0"/>
        <w:jc w:val="center"/>
        <w:rPr>
          <w:rFonts w:ascii="Times New Roman" w:hAnsi="Times New Roman" w:cs="Times New Roman"/>
          <w:b/>
          <w:sz w:val="28"/>
          <w:szCs w:val="28"/>
        </w:rPr>
      </w:pPr>
      <w:r w:rsidRPr="00FD61F7">
        <w:rPr>
          <w:rFonts w:ascii="Times New Roman" w:hAnsi="Times New Roman" w:cs="Times New Roman"/>
          <w:b/>
          <w:sz w:val="28"/>
          <w:szCs w:val="28"/>
        </w:rPr>
        <w:t>Статья 1</w:t>
      </w:r>
      <w:r w:rsidR="00A0244A">
        <w:rPr>
          <w:rFonts w:ascii="Times New Roman" w:hAnsi="Times New Roman" w:cs="Times New Roman"/>
          <w:b/>
          <w:sz w:val="28"/>
          <w:szCs w:val="28"/>
        </w:rPr>
        <w:t>2</w:t>
      </w:r>
      <w:r w:rsidRPr="00FD61F7">
        <w:rPr>
          <w:rFonts w:ascii="Times New Roman" w:hAnsi="Times New Roman" w:cs="Times New Roman"/>
          <w:b/>
          <w:sz w:val="28"/>
          <w:szCs w:val="28"/>
        </w:rPr>
        <w:t xml:space="preserve">. Средства платежа при продаже муниципального </w:t>
      </w:r>
      <w:proofErr w:type="spellStart"/>
      <w:r w:rsidRPr="00FD61F7">
        <w:rPr>
          <w:rFonts w:ascii="Times New Roman" w:hAnsi="Times New Roman" w:cs="Times New Roman"/>
          <w:b/>
          <w:sz w:val="28"/>
          <w:szCs w:val="28"/>
        </w:rPr>
        <w:t>имущества</w:t>
      </w:r>
      <w:r w:rsidR="00544A00">
        <w:rPr>
          <w:rFonts w:ascii="Times New Roman" w:hAnsi="Times New Roman" w:cs="Times New Roman"/>
          <w:b/>
          <w:sz w:val="28"/>
          <w:szCs w:val="28"/>
        </w:rPr>
        <w:t>Балейского</w:t>
      </w:r>
      <w:proofErr w:type="spellEnd"/>
      <w:r w:rsidR="00544A00">
        <w:rPr>
          <w:rFonts w:ascii="Times New Roman" w:hAnsi="Times New Roman" w:cs="Times New Roman"/>
          <w:b/>
          <w:sz w:val="28"/>
          <w:szCs w:val="28"/>
        </w:rPr>
        <w:t xml:space="preserve"> муниципального округа Забайкальского края</w:t>
      </w:r>
    </w:p>
    <w:p w:rsidR="00544A00" w:rsidRPr="00F75259" w:rsidRDefault="00544A00" w:rsidP="00A0244A">
      <w:pPr>
        <w:pStyle w:val="ConsNormal"/>
        <w:ind w:firstLine="709"/>
        <w:jc w:val="both"/>
        <w:rPr>
          <w:rFonts w:ascii="Times New Roman" w:hAnsi="Times New Roman" w:cs="Times New Roman"/>
          <w:sz w:val="18"/>
          <w:szCs w:val="18"/>
        </w:rPr>
      </w:pP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 xml:space="preserve">1. </w:t>
      </w:r>
      <w:r w:rsidR="0053364F">
        <w:rPr>
          <w:rFonts w:ascii="Times New Roman" w:hAnsi="Times New Roman" w:cs="Times New Roman"/>
          <w:sz w:val="28"/>
          <w:szCs w:val="28"/>
        </w:rPr>
        <w:t xml:space="preserve"> </w:t>
      </w:r>
      <w:r w:rsidRPr="00FD61F7">
        <w:rPr>
          <w:rFonts w:ascii="Times New Roman" w:hAnsi="Times New Roman" w:cs="Times New Roman"/>
          <w:sz w:val="28"/>
          <w:szCs w:val="28"/>
        </w:rPr>
        <w:t>При продаже муниципального имущества законным средством платежа признается валюта Российской Федерации.</w:t>
      </w:r>
    </w:p>
    <w:p w:rsidR="00CE432F" w:rsidRPr="00957A81"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2. 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Законом о приватизации.</w:t>
      </w:r>
    </w:p>
    <w:p w:rsidR="00990DA8" w:rsidRPr="00F75259" w:rsidRDefault="00990DA8" w:rsidP="00544A00">
      <w:pPr>
        <w:pStyle w:val="ConsNormal"/>
        <w:ind w:firstLine="709"/>
        <w:jc w:val="both"/>
        <w:rPr>
          <w:rFonts w:ascii="Times New Roman" w:hAnsi="Times New Roman" w:cs="Times New Roman"/>
          <w:b/>
          <w:sz w:val="18"/>
          <w:szCs w:val="18"/>
        </w:rPr>
      </w:pPr>
    </w:p>
    <w:p w:rsidR="00544A00" w:rsidRDefault="00CE432F" w:rsidP="009D3D98">
      <w:pPr>
        <w:pStyle w:val="ConsNormal"/>
        <w:ind w:firstLine="709"/>
        <w:jc w:val="center"/>
        <w:rPr>
          <w:rFonts w:ascii="Times New Roman" w:hAnsi="Times New Roman" w:cs="Times New Roman"/>
          <w:b/>
          <w:sz w:val="28"/>
          <w:szCs w:val="28"/>
        </w:rPr>
      </w:pPr>
      <w:r w:rsidRPr="00FD61F7">
        <w:rPr>
          <w:rFonts w:ascii="Times New Roman" w:hAnsi="Times New Roman" w:cs="Times New Roman"/>
          <w:b/>
          <w:sz w:val="28"/>
          <w:szCs w:val="28"/>
        </w:rPr>
        <w:t>Статья 1</w:t>
      </w:r>
      <w:r w:rsidR="00A0244A">
        <w:rPr>
          <w:rFonts w:ascii="Times New Roman" w:hAnsi="Times New Roman" w:cs="Times New Roman"/>
          <w:b/>
          <w:sz w:val="28"/>
          <w:szCs w:val="28"/>
        </w:rPr>
        <w:t>3</w:t>
      </w:r>
      <w:r w:rsidRPr="00FD61F7">
        <w:rPr>
          <w:rFonts w:ascii="Times New Roman" w:hAnsi="Times New Roman" w:cs="Times New Roman"/>
          <w:b/>
          <w:sz w:val="28"/>
          <w:szCs w:val="28"/>
        </w:rPr>
        <w:t xml:space="preserve">. Порядок </w:t>
      </w:r>
      <w:r w:rsidR="00A0244A">
        <w:rPr>
          <w:rFonts w:ascii="Times New Roman" w:hAnsi="Times New Roman" w:cs="Times New Roman"/>
          <w:b/>
          <w:sz w:val="28"/>
          <w:szCs w:val="28"/>
        </w:rPr>
        <w:t xml:space="preserve">оплаты муниципального имущества </w:t>
      </w:r>
      <w:r w:rsidR="00544A00">
        <w:rPr>
          <w:rFonts w:ascii="Times New Roman" w:hAnsi="Times New Roman" w:cs="Times New Roman"/>
          <w:b/>
          <w:sz w:val="28"/>
          <w:szCs w:val="28"/>
        </w:rPr>
        <w:t>Балейского муниципального округа Забайкальского края</w:t>
      </w:r>
    </w:p>
    <w:p w:rsidR="00765DED" w:rsidRPr="00F75259" w:rsidRDefault="00765DED" w:rsidP="0053364F">
      <w:pPr>
        <w:pStyle w:val="ConsNormal"/>
        <w:ind w:firstLine="709"/>
        <w:jc w:val="both"/>
        <w:rPr>
          <w:rFonts w:ascii="Times New Roman" w:hAnsi="Times New Roman" w:cs="Times New Roman"/>
          <w:b/>
          <w:sz w:val="18"/>
          <w:szCs w:val="18"/>
        </w:rPr>
      </w:pPr>
    </w:p>
    <w:p w:rsidR="00CE432F" w:rsidRPr="00FD61F7" w:rsidRDefault="00370DFC" w:rsidP="0053364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CE432F" w:rsidRPr="00FD61F7">
        <w:rPr>
          <w:rFonts w:ascii="Times New Roman" w:hAnsi="Times New Roman" w:cs="Times New Roman"/>
          <w:sz w:val="28"/>
          <w:szCs w:val="28"/>
        </w:rPr>
        <w:t xml:space="preserve">Оплата </w:t>
      </w:r>
      <w:proofErr w:type="gramStart"/>
      <w:r w:rsidR="00CE432F" w:rsidRPr="00FD61F7">
        <w:rPr>
          <w:rFonts w:ascii="Times New Roman" w:hAnsi="Times New Roman" w:cs="Times New Roman"/>
          <w:sz w:val="28"/>
          <w:szCs w:val="28"/>
        </w:rPr>
        <w:t>приобретаемого</w:t>
      </w:r>
      <w:proofErr w:type="gramEnd"/>
      <w:r w:rsidR="00CE432F" w:rsidRPr="00FD61F7">
        <w:rPr>
          <w:rFonts w:ascii="Times New Roman" w:hAnsi="Times New Roman" w:cs="Times New Roman"/>
          <w:sz w:val="28"/>
          <w:szCs w:val="28"/>
        </w:rPr>
        <w:t xml:space="preserve"> покупателем муниципального имущества производится единовременно или в рассрочку. Срок рассрочки не может быть более чем один год.</w:t>
      </w:r>
    </w:p>
    <w:p w:rsidR="00CE432F" w:rsidRPr="00FD61F7" w:rsidRDefault="00CE432F" w:rsidP="0053364F">
      <w:pPr>
        <w:pStyle w:val="ConsNormal"/>
        <w:ind w:firstLine="708"/>
        <w:jc w:val="both"/>
        <w:rPr>
          <w:rFonts w:ascii="Times New Roman" w:hAnsi="Times New Roman" w:cs="Times New Roman"/>
          <w:sz w:val="28"/>
          <w:szCs w:val="28"/>
        </w:rPr>
      </w:pPr>
      <w:r w:rsidRPr="00FD61F7">
        <w:rPr>
          <w:rFonts w:ascii="Times New Roman" w:hAnsi="Times New Roman" w:cs="Times New Roman"/>
          <w:sz w:val="28"/>
          <w:szCs w:val="28"/>
        </w:rPr>
        <w:t>2.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370DFC" w:rsidRDefault="00CE432F" w:rsidP="0053364F">
      <w:pPr>
        <w:tabs>
          <w:tab w:val="left" w:pos="142"/>
          <w:tab w:val="left" w:pos="420"/>
        </w:tabs>
        <w:spacing w:after="0" w:line="240" w:lineRule="auto"/>
        <w:jc w:val="both"/>
        <w:rPr>
          <w:rFonts w:ascii="Times New Roman" w:hAnsi="Times New Roman" w:cs="Times New Roman"/>
          <w:color w:val="000000"/>
          <w:sz w:val="28"/>
          <w:szCs w:val="28"/>
        </w:rPr>
      </w:pPr>
      <w:r w:rsidRPr="00370DFC">
        <w:rPr>
          <w:rFonts w:ascii="Times New Roman" w:hAnsi="Times New Roman" w:cs="Times New Roman"/>
          <w:sz w:val="28"/>
          <w:szCs w:val="28"/>
        </w:rPr>
        <w:t xml:space="preserve">Начисленные проценты перечисляются в </w:t>
      </w:r>
      <w:proofErr w:type="gramStart"/>
      <w:r w:rsidRPr="00370DFC">
        <w:rPr>
          <w:rFonts w:ascii="Times New Roman" w:hAnsi="Times New Roman" w:cs="Times New Roman"/>
          <w:sz w:val="28"/>
          <w:szCs w:val="28"/>
        </w:rPr>
        <w:t>порядке</w:t>
      </w:r>
      <w:proofErr w:type="gramEnd"/>
      <w:r w:rsidRPr="00370DFC">
        <w:rPr>
          <w:rFonts w:ascii="Times New Roman" w:hAnsi="Times New Roman" w:cs="Times New Roman"/>
          <w:sz w:val="28"/>
          <w:szCs w:val="28"/>
        </w:rPr>
        <w:t>, установленном Бюджетным кодексом Российской Федерации</w:t>
      </w:r>
      <w:r w:rsidRPr="00370DFC">
        <w:rPr>
          <w:rFonts w:ascii="Times New Roman" w:hAnsi="Times New Roman" w:cs="Times New Roman"/>
          <w:color w:val="000000"/>
          <w:sz w:val="28"/>
          <w:szCs w:val="28"/>
        </w:rPr>
        <w:t>.</w:t>
      </w:r>
    </w:p>
    <w:p w:rsidR="00CE432F" w:rsidRPr="00370DFC" w:rsidRDefault="00CE432F" w:rsidP="0053364F">
      <w:pPr>
        <w:tabs>
          <w:tab w:val="left" w:pos="142"/>
          <w:tab w:val="left" w:pos="420"/>
        </w:tabs>
        <w:spacing w:after="0" w:line="240" w:lineRule="auto"/>
        <w:jc w:val="both"/>
        <w:rPr>
          <w:rFonts w:ascii="Times New Roman" w:hAnsi="Times New Roman" w:cs="Times New Roman"/>
          <w:color w:val="000000"/>
          <w:sz w:val="28"/>
          <w:szCs w:val="28"/>
        </w:rPr>
      </w:pPr>
      <w:r w:rsidRPr="00CE432F">
        <w:rPr>
          <w:rFonts w:ascii="Times New Roman" w:hAnsi="Times New Roman" w:cs="Times New Roman"/>
          <w:sz w:val="28"/>
          <w:szCs w:val="28"/>
        </w:rPr>
        <w:t>Покупатель вправе оплатить приобретаемое муниципальное имущество досрочно.</w:t>
      </w:r>
    </w:p>
    <w:p w:rsidR="00CE432F" w:rsidRDefault="00CE432F" w:rsidP="0053364F">
      <w:pPr>
        <w:pStyle w:val="ConsNormal"/>
        <w:ind w:firstLine="708"/>
        <w:jc w:val="both"/>
        <w:rPr>
          <w:rFonts w:ascii="Times New Roman" w:hAnsi="Times New Roman" w:cs="Times New Roman"/>
          <w:sz w:val="28"/>
          <w:szCs w:val="28"/>
        </w:rPr>
      </w:pPr>
      <w:r w:rsidRPr="00CE432F">
        <w:rPr>
          <w:rFonts w:ascii="Times New Roman" w:hAnsi="Times New Roman" w:cs="Times New Roman"/>
          <w:sz w:val="28"/>
          <w:szCs w:val="28"/>
        </w:rPr>
        <w:t>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 о приватизации.</w:t>
      </w:r>
    </w:p>
    <w:p w:rsidR="00C8351E" w:rsidRPr="000B3918" w:rsidRDefault="00765DED" w:rsidP="0053364F">
      <w:pPr>
        <w:spacing w:after="0" w:line="240" w:lineRule="auto"/>
        <w:ind w:firstLine="708"/>
        <w:jc w:val="both"/>
        <w:outlineLvl w:val="0"/>
        <w:rPr>
          <w:rFonts w:ascii="Times New Roman" w:eastAsia="Times New Roman" w:hAnsi="Times New Roman" w:cs="Times New Roman"/>
          <w:kern w:val="36"/>
          <w:sz w:val="28"/>
          <w:szCs w:val="28"/>
        </w:rPr>
      </w:pPr>
      <w:r w:rsidRPr="00765DED">
        <w:rPr>
          <w:rFonts w:ascii="Times New Roman" w:eastAsia="Times New Roman" w:hAnsi="Times New Roman" w:cs="Times New Roman"/>
          <w:kern w:val="36"/>
          <w:sz w:val="28"/>
          <w:szCs w:val="28"/>
        </w:rPr>
        <w:t>4</w:t>
      </w:r>
      <w:r w:rsidR="00C8351E" w:rsidRPr="00765DED">
        <w:rPr>
          <w:rFonts w:ascii="Times New Roman" w:eastAsia="Times New Roman" w:hAnsi="Times New Roman" w:cs="Times New Roman"/>
          <w:kern w:val="36"/>
          <w:sz w:val="28"/>
          <w:szCs w:val="28"/>
        </w:rPr>
        <w:t xml:space="preserve">. 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купли-продажи, а Продавец в установленном порядке взыскивает убытки, причиненные неисполнением договора </w:t>
      </w:r>
      <w:proofErr w:type="spellStart"/>
      <w:r w:rsidR="00C8351E" w:rsidRPr="00765DED">
        <w:rPr>
          <w:rFonts w:ascii="Times New Roman" w:eastAsia="Times New Roman" w:hAnsi="Times New Roman" w:cs="Times New Roman"/>
          <w:kern w:val="36"/>
          <w:sz w:val="28"/>
          <w:szCs w:val="28"/>
        </w:rPr>
        <w:t>купли-продажи</w:t>
      </w:r>
      <w:proofErr w:type="gramStart"/>
      <w:r w:rsidR="00C8351E" w:rsidRPr="00765DED">
        <w:rPr>
          <w:rFonts w:ascii="Times New Roman" w:eastAsia="Times New Roman" w:hAnsi="Times New Roman" w:cs="Times New Roman"/>
          <w:kern w:val="36"/>
          <w:sz w:val="28"/>
          <w:szCs w:val="28"/>
        </w:rPr>
        <w:t>.В</w:t>
      </w:r>
      <w:proofErr w:type="spellEnd"/>
      <w:proofErr w:type="gramEnd"/>
      <w:r w:rsidR="00C8351E" w:rsidRPr="00765DED">
        <w:rPr>
          <w:rFonts w:ascii="Times New Roman" w:eastAsia="Times New Roman" w:hAnsi="Times New Roman" w:cs="Times New Roman"/>
          <w:kern w:val="36"/>
          <w:sz w:val="28"/>
          <w:szCs w:val="28"/>
        </w:rPr>
        <w:t xml:space="preserve"> результате продажа муниципального имущества признается несостоявшейся, договор купли-продажи расторгается в порядке, установленном договором и действующим законодательством Российской Федерации. В случае реализации </w:t>
      </w:r>
      <w:proofErr w:type="gramStart"/>
      <w:r w:rsidR="00C8351E" w:rsidRPr="00765DED">
        <w:rPr>
          <w:rFonts w:ascii="Times New Roman" w:eastAsia="Times New Roman" w:hAnsi="Times New Roman" w:cs="Times New Roman"/>
          <w:kern w:val="36"/>
          <w:sz w:val="28"/>
          <w:szCs w:val="28"/>
        </w:rPr>
        <w:t>муниципального</w:t>
      </w:r>
      <w:proofErr w:type="gramEnd"/>
      <w:r w:rsidR="00C8351E" w:rsidRPr="00765DED">
        <w:rPr>
          <w:rFonts w:ascii="Times New Roman" w:eastAsia="Times New Roman" w:hAnsi="Times New Roman" w:cs="Times New Roman"/>
          <w:kern w:val="36"/>
          <w:sz w:val="28"/>
          <w:szCs w:val="28"/>
        </w:rPr>
        <w:t xml:space="preserve"> имущества на аукционе задаток Покупателю не </w:t>
      </w:r>
      <w:r w:rsidR="00C8351E" w:rsidRPr="000B3918">
        <w:rPr>
          <w:rFonts w:ascii="Times New Roman" w:eastAsia="Times New Roman" w:hAnsi="Times New Roman" w:cs="Times New Roman"/>
          <w:kern w:val="36"/>
          <w:sz w:val="28"/>
          <w:szCs w:val="28"/>
        </w:rPr>
        <w:t>возвращается.</w:t>
      </w:r>
    </w:p>
    <w:p w:rsidR="00C8351E" w:rsidRPr="000B3918" w:rsidRDefault="000B3918" w:rsidP="0053364F">
      <w:pPr>
        <w:spacing w:after="0" w:line="240" w:lineRule="auto"/>
        <w:ind w:firstLine="708"/>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5</w:t>
      </w:r>
      <w:r w:rsidR="00C8351E" w:rsidRPr="000B3918">
        <w:rPr>
          <w:rFonts w:ascii="Times New Roman" w:eastAsia="Times New Roman" w:hAnsi="Times New Roman" w:cs="Times New Roman"/>
          <w:kern w:val="36"/>
          <w:sz w:val="28"/>
          <w:szCs w:val="28"/>
        </w:rPr>
        <w:t xml:space="preserve">. Продавец вправе требовать возмещения убытков, причиненных неисполнением договора купли-продажи, в </w:t>
      </w:r>
      <w:proofErr w:type="gramStart"/>
      <w:r w:rsidR="00C8351E" w:rsidRPr="000B3918">
        <w:rPr>
          <w:rFonts w:ascii="Times New Roman" w:eastAsia="Times New Roman" w:hAnsi="Times New Roman" w:cs="Times New Roman"/>
          <w:kern w:val="36"/>
          <w:sz w:val="28"/>
          <w:szCs w:val="28"/>
        </w:rPr>
        <w:t>порядке</w:t>
      </w:r>
      <w:proofErr w:type="gramEnd"/>
      <w:r w:rsidR="00C8351E" w:rsidRPr="000B3918">
        <w:rPr>
          <w:rFonts w:ascii="Times New Roman" w:eastAsia="Times New Roman" w:hAnsi="Times New Roman" w:cs="Times New Roman"/>
          <w:kern w:val="36"/>
          <w:sz w:val="28"/>
          <w:szCs w:val="28"/>
        </w:rPr>
        <w:t>, предусмотренном действующим законодательством.</w:t>
      </w:r>
    </w:p>
    <w:p w:rsidR="00C8351E" w:rsidRPr="000B3918" w:rsidRDefault="000B3918" w:rsidP="0053364F">
      <w:pPr>
        <w:spacing w:after="0" w:line="240" w:lineRule="auto"/>
        <w:ind w:firstLine="708"/>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6</w:t>
      </w:r>
      <w:r w:rsidR="00C8351E" w:rsidRPr="000B3918">
        <w:rPr>
          <w:rFonts w:ascii="Times New Roman" w:eastAsia="Times New Roman" w:hAnsi="Times New Roman" w:cs="Times New Roman"/>
          <w:kern w:val="36"/>
          <w:sz w:val="28"/>
          <w:szCs w:val="28"/>
        </w:rPr>
        <w:t xml:space="preserve">. Продавец вправе взыскать неустойку (штраф, пеню), предусмотренную действующим законодательством </w:t>
      </w:r>
      <w:proofErr w:type="gramStart"/>
      <w:r w:rsidR="00C8351E" w:rsidRPr="000B3918">
        <w:rPr>
          <w:rFonts w:ascii="Times New Roman" w:eastAsia="Times New Roman" w:hAnsi="Times New Roman" w:cs="Times New Roman"/>
          <w:kern w:val="36"/>
          <w:sz w:val="28"/>
          <w:szCs w:val="28"/>
        </w:rPr>
        <w:t>и(</w:t>
      </w:r>
      <w:proofErr w:type="gramEnd"/>
      <w:r w:rsidR="00C8351E" w:rsidRPr="000B3918">
        <w:rPr>
          <w:rFonts w:ascii="Times New Roman" w:eastAsia="Times New Roman" w:hAnsi="Times New Roman" w:cs="Times New Roman"/>
          <w:kern w:val="36"/>
          <w:sz w:val="28"/>
          <w:szCs w:val="28"/>
        </w:rPr>
        <w:t>или) договором купли-продажи, в установленном порядке. </w:t>
      </w:r>
    </w:p>
    <w:p w:rsidR="00C8351E" w:rsidRPr="00F75259" w:rsidRDefault="00C8351E" w:rsidP="000B3918">
      <w:pPr>
        <w:pStyle w:val="ConsNormal"/>
        <w:ind w:firstLine="0"/>
        <w:jc w:val="both"/>
        <w:rPr>
          <w:rFonts w:ascii="Times New Roman" w:hAnsi="Times New Roman" w:cs="Times New Roman"/>
          <w:sz w:val="18"/>
          <w:szCs w:val="18"/>
        </w:rPr>
      </w:pPr>
    </w:p>
    <w:p w:rsidR="00370DFC" w:rsidRDefault="00CE432F" w:rsidP="00F75259">
      <w:pPr>
        <w:pStyle w:val="ConsNormal"/>
        <w:ind w:firstLine="0"/>
        <w:jc w:val="center"/>
        <w:rPr>
          <w:rFonts w:ascii="Times New Roman" w:hAnsi="Times New Roman" w:cs="Times New Roman"/>
          <w:b/>
          <w:sz w:val="28"/>
          <w:szCs w:val="28"/>
        </w:rPr>
      </w:pPr>
      <w:r w:rsidRPr="00CE432F">
        <w:rPr>
          <w:rFonts w:ascii="Times New Roman" w:hAnsi="Times New Roman" w:cs="Times New Roman"/>
          <w:b/>
          <w:sz w:val="28"/>
          <w:szCs w:val="28"/>
        </w:rPr>
        <w:t>Статья 1</w:t>
      </w:r>
      <w:r w:rsidR="00A0244A">
        <w:rPr>
          <w:rFonts w:ascii="Times New Roman" w:hAnsi="Times New Roman" w:cs="Times New Roman"/>
          <w:b/>
          <w:sz w:val="28"/>
          <w:szCs w:val="28"/>
        </w:rPr>
        <w:t>4</w:t>
      </w:r>
      <w:r w:rsidRPr="00CE432F">
        <w:rPr>
          <w:rFonts w:ascii="Times New Roman" w:hAnsi="Times New Roman" w:cs="Times New Roman"/>
          <w:b/>
          <w:sz w:val="28"/>
          <w:szCs w:val="28"/>
        </w:rPr>
        <w:t>. Возврат денежных средств по недействительным сделкам купли-п</w:t>
      </w:r>
      <w:r w:rsidR="00957A81">
        <w:rPr>
          <w:rFonts w:ascii="Times New Roman" w:hAnsi="Times New Roman" w:cs="Times New Roman"/>
          <w:b/>
          <w:sz w:val="28"/>
          <w:szCs w:val="28"/>
        </w:rPr>
        <w:t xml:space="preserve">родажи </w:t>
      </w:r>
      <w:proofErr w:type="gramStart"/>
      <w:r w:rsidR="00957A81">
        <w:rPr>
          <w:rFonts w:ascii="Times New Roman" w:hAnsi="Times New Roman" w:cs="Times New Roman"/>
          <w:b/>
          <w:sz w:val="28"/>
          <w:szCs w:val="28"/>
        </w:rPr>
        <w:t>муниципального</w:t>
      </w:r>
      <w:proofErr w:type="gramEnd"/>
      <w:r w:rsidR="00957A81">
        <w:rPr>
          <w:rFonts w:ascii="Times New Roman" w:hAnsi="Times New Roman" w:cs="Times New Roman"/>
          <w:b/>
          <w:sz w:val="28"/>
          <w:szCs w:val="28"/>
        </w:rPr>
        <w:t xml:space="preserve"> имущества</w:t>
      </w:r>
    </w:p>
    <w:p w:rsidR="00567D06" w:rsidRPr="00F75259" w:rsidRDefault="00567D06" w:rsidP="00957A81">
      <w:pPr>
        <w:pStyle w:val="ConsNormal"/>
        <w:ind w:firstLine="709"/>
        <w:jc w:val="both"/>
        <w:rPr>
          <w:rFonts w:ascii="Times New Roman" w:hAnsi="Times New Roman" w:cs="Times New Roman"/>
          <w:b/>
          <w:sz w:val="18"/>
          <w:szCs w:val="18"/>
        </w:rPr>
      </w:pPr>
    </w:p>
    <w:p w:rsidR="00CE432F" w:rsidRPr="00370DFC" w:rsidRDefault="00CE432F" w:rsidP="0053364F">
      <w:pPr>
        <w:tabs>
          <w:tab w:val="left" w:pos="142"/>
          <w:tab w:val="left" w:pos="420"/>
        </w:tabs>
        <w:spacing w:after="0" w:line="240" w:lineRule="auto"/>
        <w:ind w:firstLine="709"/>
        <w:jc w:val="both"/>
        <w:rPr>
          <w:rFonts w:ascii="Times New Roman" w:hAnsi="Times New Roman" w:cs="Times New Roman"/>
          <w:color w:val="000000"/>
          <w:sz w:val="28"/>
          <w:szCs w:val="28"/>
        </w:rPr>
      </w:pPr>
      <w:r w:rsidRPr="00370DFC">
        <w:rPr>
          <w:rFonts w:ascii="Times New Roman" w:hAnsi="Times New Roman" w:cs="Times New Roman"/>
          <w:sz w:val="28"/>
          <w:szCs w:val="28"/>
        </w:rPr>
        <w:t xml:space="preserve">Возврат денежных средств по недействительным сделкам купли-продажи муниципального имущества осуществляется в </w:t>
      </w:r>
      <w:proofErr w:type="gramStart"/>
      <w:r w:rsidRPr="00370DFC">
        <w:rPr>
          <w:rFonts w:ascii="Times New Roman" w:hAnsi="Times New Roman" w:cs="Times New Roman"/>
          <w:sz w:val="28"/>
          <w:szCs w:val="28"/>
        </w:rPr>
        <w:t>порядке</w:t>
      </w:r>
      <w:proofErr w:type="gramEnd"/>
      <w:r w:rsidRPr="00370DFC">
        <w:rPr>
          <w:rFonts w:ascii="Times New Roman" w:hAnsi="Times New Roman" w:cs="Times New Roman"/>
          <w:sz w:val="28"/>
          <w:szCs w:val="28"/>
        </w:rPr>
        <w:t>, установленном статьей 36 Закона о приватизации</w:t>
      </w:r>
      <w:r w:rsidRPr="00370DFC">
        <w:rPr>
          <w:rFonts w:ascii="Times New Roman" w:hAnsi="Times New Roman" w:cs="Times New Roman"/>
          <w:color w:val="000000"/>
          <w:sz w:val="28"/>
          <w:szCs w:val="28"/>
        </w:rPr>
        <w:t>.</w:t>
      </w:r>
    </w:p>
    <w:p w:rsidR="009D3D98" w:rsidRPr="00F75259" w:rsidRDefault="009D3D98" w:rsidP="009D3D98">
      <w:pPr>
        <w:suppressAutoHyphens/>
        <w:autoSpaceDE w:val="0"/>
        <w:autoSpaceDN w:val="0"/>
        <w:adjustRightInd w:val="0"/>
        <w:jc w:val="center"/>
        <w:rPr>
          <w:rFonts w:ascii="Times New Roman" w:hAnsi="Times New Roman" w:cs="Times New Roman"/>
          <w:b/>
          <w:bCs/>
          <w:color w:val="000000"/>
          <w:sz w:val="18"/>
          <w:szCs w:val="18"/>
        </w:rPr>
      </w:pPr>
    </w:p>
    <w:p w:rsidR="00CE432F" w:rsidRPr="00370DFC" w:rsidRDefault="00CE432F" w:rsidP="009D3D98">
      <w:pPr>
        <w:suppressAutoHyphens/>
        <w:autoSpaceDE w:val="0"/>
        <w:autoSpaceDN w:val="0"/>
        <w:adjustRightInd w:val="0"/>
        <w:jc w:val="center"/>
        <w:rPr>
          <w:rFonts w:ascii="Times New Roman" w:hAnsi="Times New Roman" w:cs="Times New Roman"/>
          <w:b/>
          <w:bCs/>
          <w:color w:val="000000"/>
          <w:sz w:val="28"/>
          <w:szCs w:val="28"/>
        </w:rPr>
      </w:pPr>
      <w:r w:rsidRPr="00370DFC">
        <w:rPr>
          <w:rFonts w:ascii="Times New Roman" w:hAnsi="Times New Roman" w:cs="Times New Roman"/>
          <w:b/>
          <w:bCs/>
          <w:color w:val="000000"/>
          <w:sz w:val="28"/>
          <w:szCs w:val="28"/>
        </w:rPr>
        <w:t>Статья 1</w:t>
      </w:r>
      <w:r w:rsidR="00A0244A">
        <w:rPr>
          <w:rFonts w:ascii="Times New Roman" w:hAnsi="Times New Roman" w:cs="Times New Roman"/>
          <w:b/>
          <w:bCs/>
          <w:color w:val="000000"/>
          <w:sz w:val="28"/>
          <w:szCs w:val="28"/>
        </w:rPr>
        <w:t>5</w:t>
      </w:r>
      <w:r w:rsidRPr="00370DFC">
        <w:rPr>
          <w:rFonts w:ascii="Times New Roman" w:hAnsi="Times New Roman" w:cs="Times New Roman"/>
          <w:b/>
          <w:bCs/>
          <w:color w:val="000000"/>
          <w:sz w:val="28"/>
          <w:szCs w:val="28"/>
        </w:rPr>
        <w:t>.Особенности привати</w:t>
      </w:r>
      <w:r w:rsidR="00A0244A">
        <w:rPr>
          <w:rFonts w:ascii="Times New Roman" w:hAnsi="Times New Roman" w:cs="Times New Roman"/>
          <w:b/>
          <w:bCs/>
          <w:color w:val="000000"/>
          <w:sz w:val="28"/>
          <w:szCs w:val="28"/>
        </w:rPr>
        <w:t>зации отдельных видов имущества</w:t>
      </w:r>
    </w:p>
    <w:p w:rsidR="00D67EAD" w:rsidRDefault="00CE432F" w:rsidP="0053364F">
      <w:pPr>
        <w:spacing w:line="240" w:lineRule="auto"/>
        <w:ind w:firstLine="708"/>
        <w:jc w:val="both"/>
        <w:rPr>
          <w:rFonts w:ascii="Times New Roman" w:hAnsi="Times New Roman" w:cs="Times New Roman"/>
          <w:color w:val="000000"/>
          <w:sz w:val="28"/>
          <w:szCs w:val="28"/>
        </w:rPr>
      </w:pPr>
      <w:r w:rsidRPr="00370DFC">
        <w:rPr>
          <w:rFonts w:ascii="Times New Roman" w:hAnsi="Times New Roman" w:cs="Times New Roman"/>
          <w:color w:val="000000"/>
          <w:sz w:val="28"/>
          <w:szCs w:val="28"/>
        </w:rPr>
        <w:t xml:space="preserve">Отчуждение земельных участков, </w:t>
      </w:r>
      <w:r w:rsidR="00A0244A">
        <w:rPr>
          <w:rFonts w:ascii="Times New Roman" w:hAnsi="Times New Roman" w:cs="Times New Roman"/>
          <w:color w:val="000000"/>
          <w:sz w:val="28"/>
          <w:szCs w:val="28"/>
        </w:rPr>
        <w:t xml:space="preserve">приватизация </w:t>
      </w:r>
      <w:r w:rsidRPr="00370DFC">
        <w:rPr>
          <w:rFonts w:ascii="Times New Roman" w:hAnsi="Times New Roman" w:cs="Times New Roman"/>
          <w:sz w:val="28"/>
          <w:szCs w:val="28"/>
        </w:rPr>
        <w:t>объектов культурного наследия, включенных в реестр объектов культурного наследия</w:t>
      </w:r>
      <w:r w:rsidRPr="00370DFC">
        <w:rPr>
          <w:rFonts w:ascii="Times New Roman" w:hAnsi="Times New Roman" w:cs="Times New Roman"/>
          <w:color w:val="000000"/>
          <w:sz w:val="28"/>
          <w:szCs w:val="28"/>
        </w:rPr>
        <w:t xml:space="preserve">, </w:t>
      </w:r>
      <w:r w:rsidRPr="00370DFC">
        <w:rPr>
          <w:rFonts w:ascii="Times New Roman" w:hAnsi="Times New Roman" w:cs="Times New Roman"/>
          <w:sz w:val="28"/>
          <w:szCs w:val="28"/>
        </w:rPr>
        <w:t>объектов социально-культурного и коммунально-бытового назначения</w:t>
      </w:r>
      <w:r w:rsidRPr="00370DFC">
        <w:rPr>
          <w:rFonts w:ascii="Times New Roman" w:hAnsi="Times New Roman" w:cs="Times New Roman"/>
          <w:color w:val="000000"/>
          <w:sz w:val="28"/>
          <w:szCs w:val="28"/>
        </w:rPr>
        <w:t xml:space="preserve">, </w:t>
      </w:r>
      <w:r w:rsidRPr="00370DFC">
        <w:rPr>
          <w:rFonts w:ascii="Times New Roman" w:hAnsi="Times New Roman" w:cs="Times New Roman"/>
          <w:sz w:val="28"/>
          <w:szCs w:val="28"/>
        </w:rPr>
        <w:t xml:space="preserve">объектов </w:t>
      </w:r>
      <w:proofErr w:type="spellStart"/>
      <w:r w:rsidRPr="00370DFC">
        <w:rPr>
          <w:rFonts w:ascii="Times New Roman" w:hAnsi="Times New Roman" w:cs="Times New Roman"/>
          <w:sz w:val="28"/>
          <w:szCs w:val="28"/>
        </w:rPr>
        <w:t>электросетевого</w:t>
      </w:r>
      <w:proofErr w:type="spellEnd"/>
      <w:r w:rsidRPr="00370DFC">
        <w:rPr>
          <w:rFonts w:ascii="Times New Roman" w:hAnsi="Times New Roman" w:cs="Times New Roman"/>
          <w:sz w:val="28"/>
          <w:szCs w:val="28"/>
        </w:rPr>
        <w:t xml:space="preserve"> хозяйства, источников тепловой энергии, тепловых сетей, централизованных систем горячего водоснабжения и отдельных объектов </w:t>
      </w:r>
      <w:r w:rsidRPr="00370DFC">
        <w:rPr>
          <w:rFonts w:ascii="Times New Roman" w:hAnsi="Times New Roman" w:cs="Times New Roman"/>
          <w:sz w:val="28"/>
          <w:szCs w:val="28"/>
        </w:rPr>
        <w:lastRenderedPageBreak/>
        <w:t xml:space="preserve">таких систем </w:t>
      </w:r>
      <w:proofErr w:type="spellStart"/>
      <w:r w:rsidRPr="00370DFC">
        <w:rPr>
          <w:rFonts w:ascii="Times New Roman" w:hAnsi="Times New Roman" w:cs="Times New Roman"/>
          <w:sz w:val="28"/>
          <w:szCs w:val="28"/>
        </w:rPr>
        <w:t>иобъектов</w:t>
      </w:r>
      <w:proofErr w:type="spellEnd"/>
      <w:r w:rsidRPr="00370DFC">
        <w:rPr>
          <w:rFonts w:ascii="Times New Roman" w:hAnsi="Times New Roman" w:cs="Times New Roman"/>
          <w:sz w:val="28"/>
          <w:szCs w:val="28"/>
        </w:rPr>
        <w:t xml:space="preserve"> концессионного соглашения</w:t>
      </w:r>
      <w:r w:rsidRPr="00370DFC">
        <w:rPr>
          <w:rFonts w:ascii="Times New Roman" w:hAnsi="Times New Roman" w:cs="Times New Roman"/>
          <w:color w:val="000000"/>
          <w:sz w:val="28"/>
          <w:szCs w:val="28"/>
        </w:rPr>
        <w:t xml:space="preserve"> осуществляется соответственно в порядке статей 28, 29, 30, 30.1, 30.2. Закона о приватизации</w:t>
      </w:r>
      <w:r w:rsidR="00A0244A">
        <w:rPr>
          <w:rFonts w:ascii="Times New Roman" w:hAnsi="Times New Roman" w:cs="Times New Roman"/>
          <w:color w:val="000000"/>
          <w:sz w:val="28"/>
          <w:szCs w:val="28"/>
        </w:rPr>
        <w:t>.</w:t>
      </w:r>
    </w:p>
    <w:p w:rsidR="00115B12" w:rsidRPr="00115B12" w:rsidRDefault="00115B12" w:rsidP="00115B12">
      <w:pPr>
        <w:tabs>
          <w:tab w:val="left" w:pos="318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________________</w:t>
      </w:r>
    </w:p>
    <w:sectPr w:rsidR="00115B12" w:rsidRPr="00115B12" w:rsidSect="0005181F">
      <w:pgSz w:w="11906" w:h="16838"/>
      <w:pgMar w:top="1134" w:right="850" w:bottom="1134" w:left="1701"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93904"/>
    <w:multiLevelType w:val="hybridMultilevel"/>
    <w:tmpl w:val="B4441594"/>
    <w:lvl w:ilvl="0" w:tplc="68366E9C">
      <w:start w:val="1"/>
      <w:numFmt w:val="decimal"/>
      <w:lvlText w:val="%1."/>
      <w:lvlJc w:val="left"/>
      <w:pPr>
        <w:ind w:left="384" w:hanging="38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48B53B6"/>
    <w:multiLevelType w:val="multilevel"/>
    <w:tmpl w:val="0EB0C30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useFELayout/>
  </w:compat>
  <w:rsids>
    <w:rsidRoot w:val="00CE432F"/>
    <w:rsid w:val="00005038"/>
    <w:rsid w:val="00013F89"/>
    <w:rsid w:val="0005181F"/>
    <w:rsid w:val="0007201A"/>
    <w:rsid w:val="00072512"/>
    <w:rsid w:val="000B3918"/>
    <w:rsid w:val="000B4E71"/>
    <w:rsid w:val="000B6EE0"/>
    <w:rsid w:val="000C18F9"/>
    <w:rsid w:val="000C63B2"/>
    <w:rsid w:val="000E0B9C"/>
    <w:rsid w:val="000E7F85"/>
    <w:rsid w:val="000F22D1"/>
    <w:rsid w:val="000F4458"/>
    <w:rsid w:val="001022BB"/>
    <w:rsid w:val="00115B12"/>
    <w:rsid w:val="001359DD"/>
    <w:rsid w:val="001362D3"/>
    <w:rsid w:val="001648EF"/>
    <w:rsid w:val="00195C9A"/>
    <w:rsid w:val="001A0F5E"/>
    <w:rsid w:val="001E35EF"/>
    <w:rsid w:val="002255EC"/>
    <w:rsid w:val="002427BA"/>
    <w:rsid w:val="00263F5D"/>
    <w:rsid w:val="00280A02"/>
    <w:rsid w:val="00280C42"/>
    <w:rsid w:val="002B175D"/>
    <w:rsid w:val="002E5427"/>
    <w:rsid w:val="00370DFC"/>
    <w:rsid w:val="003779E9"/>
    <w:rsid w:val="003A2E9F"/>
    <w:rsid w:val="003B56F4"/>
    <w:rsid w:val="003C63F1"/>
    <w:rsid w:val="003D62B7"/>
    <w:rsid w:val="00417E2A"/>
    <w:rsid w:val="0043635E"/>
    <w:rsid w:val="004408EA"/>
    <w:rsid w:val="00491753"/>
    <w:rsid w:val="004B5231"/>
    <w:rsid w:val="004C16C5"/>
    <w:rsid w:val="0053364F"/>
    <w:rsid w:val="00541F80"/>
    <w:rsid w:val="00544A00"/>
    <w:rsid w:val="00563E06"/>
    <w:rsid w:val="00567D06"/>
    <w:rsid w:val="0057326A"/>
    <w:rsid w:val="00591488"/>
    <w:rsid w:val="005B3F0D"/>
    <w:rsid w:val="005F4926"/>
    <w:rsid w:val="00604EA7"/>
    <w:rsid w:val="006071C1"/>
    <w:rsid w:val="00610CB4"/>
    <w:rsid w:val="0066417D"/>
    <w:rsid w:val="006670B0"/>
    <w:rsid w:val="006742B3"/>
    <w:rsid w:val="0068525A"/>
    <w:rsid w:val="006852D7"/>
    <w:rsid w:val="00690639"/>
    <w:rsid w:val="006C04D4"/>
    <w:rsid w:val="006D0CD7"/>
    <w:rsid w:val="006D1C7D"/>
    <w:rsid w:val="006E1283"/>
    <w:rsid w:val="006F77F9"/>
    <w:rsid w:val="007017E6"/>
    <w:rsid w:val="00734910"/>
    <w:rsid w:val="007422C9"/>
    <w:rsid w:val="00757A65"/>
    <w:rsid w:val="00765DED"/>
    <w:rsid w:val="007763CC"/>
    <w:rsid w:val="007909D9"/>
    <w:rsid w:val="007B09FC"/>
    <w:rsid w:val="007B7DAC"/>
    <w:rsid w:val="007C1EFE"/>
    <w:rsid w:val="007D7801"/>
    <w:rsid w:val="007F6AB1"/>
    <w:rsid w:val="00801944"/>
    <w:rsid w:val="00807801"/>
    <w:rsid w:val="0081700B"/>
    <w:rsid w:val="008261C8"/>
    <w:rsid w:val="0083387B"/>
    <w:rsid w:val="008505AA"/>
    <w:rsid w:val="00862594"/>
    <w:rsid w:val="008C4B2A"/>
    <w:rsid w:val="008F43C2"/>
    <w:rsid w:val="0090129F"/>
    <w:rsid w:val="00945142"/>
    <w:rsid w:val="0095085A"/>
    <w:rsid w:val="00957A81"/>
    <w:rsid w:val="00960149"/>
    <w:rsid w:val="00976E8C"/>
    <w:rsid w:val="00985825"/>
    <w:rsid w:val="00990DA8"/>
    <w:rsid w:val="009A1283"/>
    <w:rsid w:val="009A362C"/>
    <w:rsid w:val="009C70F9"/>
    <w:rsid w:val="009D2FF1"/>
    <w:rsid w:val="009D3D98"/>
    <w:rsid w:val="009E79BF"/>
    <w:rsid w:val="00A0244A"/>
    <w:rsid w:val="00A178F2"/>
    <w:rsid w:val="00A47962"/>
    <w:rsid w:val="00AB0DC5"/>
    <w:rsid w:val="00AC5047"/>
    <w:rsid w:val="00AC7F80"/>
    <w:rsid w:val="00AE44DC"/>
    <w:rsid w:val="00AF4264"/>
    <w:rsid w:val="00B60414"/>
    <w:rsid w:val="00B67E9E"/>
    <w:rsid w:val="00B7219D"/>
    <w:rsid w:val="00B77C12"/>
    <w:rsid w:val="00B90EE5"/>
    <w:rsid w:val="00C1367D"/>
    <w:rsid w:val="00C47F77"/>
    <w:rsid w:val="00C63735"/>
    <w:rsid w:val="00C8351E"/>
    <w:rsid w:val="00CD7EAD"/>
    <w:rsid w:val="00CE432F"/>
    <w:rsid w:val="00CE739B"/>
    <w:rsid w:val="00CF3DBA"/>
    <w:rsid w:val="00D30E35"/>
    <w:rsid w:val="00D47143"/>
    <w:rsid w:val="00D62E81"/>
    <w:rsid w:val="00D67EAD"/>
    <w:rsid w:val="00D75918"/>
    <w:rsid w:val="00D83700"/>
    <w:rsid w:val="00D907F8"/>
    <w:rsid w:val="00D92E01"/>
    <w:rsid w:val="00DA23F0"/>
    <w:rsid w:val="00DC6AAF"/>
    <w:rsid w:val="00E251B5"/>
    <w:rsid w:val="00EA508F"/>
    <w:rsid w:val="00EF61D5"/>
    <w:rsid w:val="00F050C1"/>
    <w:rsid w:val="00F261BA"/>
    <w:rsid w:val="00F53B3C"/>
    <w:rsid w:val="00F7010E"/>
    <w:rsid w:val="00F75259"/>
    <w:rsid w:val="00FA0279"/>
    <w:rsid w:val="00FA422E"/>
    <w:rsid w:val="00FB3556"/>
    <w:rsid w:val="00FE7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432F"/>
    <w:pPr>
      <w:spacing w:after="0" w:line="240" w:lineRule="auto"/>
      <w:jc w:val="center"/>
    </w:pPr>
    <w:rPr>
      <w:rFonts w:ascii="Times New Roman" w:eastAsia="Times New Roman" w:hAnsi="Times New Roman" w:cs="Times New Roman"/>
      <w:sz w:val="24"/>
      <w:szCs w:val="24"/>
    </w:rPr>
  </w:style>
  <w:style w:type="character" w:customStyle="1" w:styleId="a4">
    <w:name w:val="Основной текст Знак"/>
    <w:basedOn w:val="a0"/>
    <w:link w:val="a3"/>
    <w:rsid w:val="00CE432F"/>
    <w:rPr>
      <w:rFonts w:ascii="Times New Roman" w:eastAsia="Times New Roman" w:hAnsi="Times New Roman" w:cs="Times New Roman"/>
      <w:sz w:val="24"/>
      <w:szCs w:val="24"/>
    </w:rPr>
  </w:style>
  <w:style w:type="paragraph" w:styleId="a5">
    <w:name w:val="Body Text Indent"/>
    <w:basedOn w:val="a"/>
    <w:link w:val="a6"/>
    <w:rsid w:val="00CE432F"/>
    <w:pPr>
      <w:spacing w:after="0" w:line="240" w:lineRule="auto"/>
      <w:ind w:firstLine="36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CE432F"/>
    <w:rPr>
      <w:rFonts w:ascii="Times New Roman" w:eastAsia="Times New Roman" w:hAnsi="Times New Roman" w:cs="Times New Roman"/>
      <w:sz w:val="24"/>
      <w:szCs w:val="24"/>
    </w:rPr>
  </w:style>
  <w:style w:type="paragraph" w:styleId="2">
    <w:name w:val="Body Text 2"/>
    <w:basedOn w:val="a"/>
    <w:link w:val="20"/>
    <w:rsid w:val="00CE432F"/>
    <w:pPr>
      <w:spacing w:after="0" w:line="240" w:lineRule="auto"/>
    </w:pPr>
    <w:rPr>
      <w:rFonts w:ascii="Times New Roman" w:eastAsia="Times New Roman" w:hAnsi="Times New Roman" w:cs="Times New Roman"/>
      <w:i/>
      <w:iCs/>
      <w:sz w:val="24"/>
      <w:szCs w:val="24"/>
    </w:rPr>
  </w:style>
  <w:style w:type="character" w:customStyle="1" w:styleId="20">
    <w:name w:val="Основной текст 2 Знак"/>
    <w:basedOn w:val="a0"/>
    <w:link w:val="2"/>
    <w:rsid w:val="00CE432F"/>
    <w:rPr>
      <w:rFonts w:ascii="Times New Roman" w:eastAsia="Times New Roman" w:hAnsi="Times New Roman" w:cs="Times New Roman"/>
      <w:i/>
      <w:iCs/>
      <w:sz w:val="24"/>
      <w:szCs w:val="24"/>
    </w:rPr>
  </w:style>
  <w:style w:type="paragraph" w:styleId="3">
    <w:name w:val="Body Text 3"/>
    <w:basedOn w:val="a"/>
    <w:link w:val="30"/>
    <w:rsid w:val="00CE432F"/>
    <w:pPr>
      <w:spacing w:after="0" w:line="240" w:lineRule="auto"/>
      <w:jc w:val="both"/>
    </w:pPr>
    <w:rPr>
      <w:rFonts w:ascii="Times New Roman" w:eastAsia="Times New Roman" w:hAnsi="Times New Roman" w:cs="Times New Roman"/>
      <w:sz w:val="24"/>
      <w:szCs w:val="24"/>
    </w:rPr>
  </w:style>
  <w:style w:type="character" w:customStyle="1" w:styleId="30">
    <w:name w:val="Основной текст 3 Знак"/>
    <w:basedOn w:val="a0"/>
    <w:link w:val="3"/>
    <w:rsid w:val="00CE432F"/>
    <w:rPr>
      <w:rFonts w:ascii="Times New Roman" w:eastAsia="Times New Roman" w:hAnsi="Times New Roman" w:cs="Times New Roman"/>
      <w:sz w:val="24"/>
      <w:szCs w:val="24"/>
    </w:rPr>
  </w:style>
  <w:style w:type="paragraph" w:customStyle="1" w:styleId="ConsTitle">
    <w:name w:val="ConsTitle"/>
    <w:rsid w:val="00CE432F"/>
    <w:pPr>
      <w:autoSpaceDE w:val="0"/>
      <w:autoSpaceDN w:val="0"/>
      <w:adjustRightInd w:val="0"/>
      <w:spacing w:after="0" w:line="240" w:lineRule="auto"/>
    </w:pPr>
    <w:rPr>
      <w:rFonts w:ascii="Arial" w:eastAsia="Times New Roman" w:hAnsi="Arial" w:cs="Arial"/>
      <w:b/>
      <w:bCs/>
      <w:sz w:val="16"/>
      <w:szCs w:val="16"/>
    </w:rPr>
  </w:style>
  <w:style w:type="paragraph" w:customStyle="1" w:styleId="ConsNormal">
    <w:name w:val="ConsNormal"/>
    <w:rsid w:val="00CE432F"/>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CE432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Основной текст 21"/>
    <w:basedOn w:val="a"/>
    <w:rsid w:val="00CE432F"/>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rPr>
  </w:style>
  <w:style w:type="paragraph" w:customStyle="1" w:styleId="210">
    <w:name w:val="Основной текст с отступом 21"/>
    <w:basedOn w:val="a"/>
    <w:rsid w:val="00CE432F"/>
    <w:pPr>
      <w:overflowPunct w:val="0"/>
      <w:autoSpaceDE w:val="0"/>
      <w:autoSpaceDN w:val="0"/>
      <w:adjustRightInd w:val="0"/>
      <w:spacing w:after="0" w:line="240" w:lineRule="auto"/>
      <w:ind w:left="426" w:hanging="426"/>
      <w:jc w:val="both"/>
      <w:textAlignment w:val="baseline"/>
    </w:pPr>
    <w:rPr>
      <w:rFonts w:ascii="Times New Roman" w:eastAsia="Times New Roman" w:hAnsi="Times New Roman" w:cs="Times New Roman"/>
      <w:sz w:val="24"/>
      <w:szCs w:val="20"/>
    </w:rPr>
  </w:style>
  <w:style w:type="paragraph" w:customStyle="1" w:styleId="31">
    <w:name w:val="Основной текст с отступом 31"/>
    <w:basedOn w:val="a"/>
    <w:rsid w:val="00CE432F"/>
    <w:pPr>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4"/>
      <w:szCs w:val="20"/>
    </w:rPr>
  </w:style>
  <w:style w:type="character" w:styleId="a7">
    <w:name w:val="Hyperlink"/>
    <w:rsid w:val="00CE432F"/>
    <w:rPr>
      <w:color w:val="0563C1"/>
      <w:u w:val="single"/>
    </w:rPr>
  </w:style>
  <w:style w:type="paragraph" w:customStyle="1" w:styleId="ConsPlusNormal">
    <w:name w:val="ConsPlusNormal"/>
    <w:uiPriority w:val="99"/>
    <w:rsid w:val="00CE432F"/>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8">
    <w:name w:val="Текст Знак"/>
    <w:basedOn w:val="a0"/>
    <w:link w:val="a9"/>
    <w:locked/>
    <w:rsid w:val="00CE432F"/>
    <w:rPr>
      <w:rFonts w:ascii="Courier New" w:hAnsi="Courier New" w:cs="Courier New"/>
    </w:rPr>
  </w:style>
  <w:style w:type="paragraph" w:styleId="a9">
    <w:name w:val="Plain Text"/>
    <w:basedOn w:val="a"/>
    <w:link w:val="a8"/>
    <w:rsid w:val="00CE432F"/>
    <w:pPr>
      <w:spacing w:after="0" w:line="240" w:lineRule="auto"/>
    </w:pPr>
    <w:rPr>
      <w:rFonts w:ascii="Courier New" w:hAnsi="Courier New" w:cs="Courier New"/>
    </w:rPr>
  </w:style>
  <w:style w:type="character" w:customStyle="1" w:styleId="1">
    <w:name w:val="Текст Знак1"/>
    <w:basedOn w:val="a0"/>
    <w:uiPriority w:val="99"/>
    <w:semiHidden/>
    <w:rsid w:val="00CE432F"/>
    <w:rPr>
      <w:rFonts w:ascii="Consolas" w:hAnsi="Consolas"/>
      <w:sz w:val="21"/>
      <w:szCs w:val="21"/>
    </w:rPr>
  </w:style>
  <w:style w:type="paragraph" w:customStyle="1" w:styleId="aa">
    <w:name w:val="Знак"/>
    <w:basedOn w:val="a"/>
    <w:rsid w:val="00CE432F"/>
    <w:pPr>
      <w:spacing w:after="160" w:line="240" w:lineRule="exact"/>
    </w:pPr>
    <w:rPr>
      <w:rFonts w:ascii="Verdana" w:eastAsia="Times New Roman" w:hAnsi="Verdana" w:cs="Verdana"/>
      <w:sz w:val="20"/>
      <w:szCs w:val="20"/>
      <w:lang w:val="en-US" w:eastAsia="en-US"/>
    </w:rPr>
  </w:style>
  <w:style w:type="paragraph" w:styleId="ab">
    <w:name w:val="Normal (Web)"/>
    <w:basedOn w:val="a"/>
    <w:uiPriority w:val="99"/>
    <w:unhideWhenUsed/>
    <w:rsid w:val="007F6AB1"/>
    <w:pPr>
      <w:spacing w:after="99" w:line="240" w:lineRule="auto"/>
    </w:pPr>
    <w:rPr>
      <w:rFonts w:ascii="Times New Roman" w:eastAsia="Times New Roman" w:hAnsi="Times New Roman" w:cs="Times New Roman"/>
      <w:sz w:val="24"/>
      <w:szCs w:val="24"/>
    </w:rPr>
  </w:style>
  <w:style w:type="character" w:customStyle="1" w:styleId="ac">
    <w:name w:val="Основной текст_"/>
    <w:basedOn w:val="a0"/>
    <w:link w:val="10"/>
    <w:locked/>
    <w:rsid w:val="008261C8"/>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c"/>
    <w:rsid w:val="008261C8"/>
    <w:pPr>
      <w:shd w:val="clear" w:color="auto" w:fill="FFFFFF"/>
      <w:spacing w:after="600" w:line="322" w:lineRule="exact"/>
    </w:pPr>
    <w:rPr>
      <w:rFonts w:ascii="Times New Roman" w:eastAsia="Times New Roman" w:hAnsi="Times New Roman" w:cs="Times New Roman"/>
      <w:sz w:val="27"/>
      <w:szCs w:val="27"/>
    </w:rPr>
  </w:style>
  <w:style w:type="paragraph" w:customStyle="1" w:styleId="no-indent">
    <w:name w:val="no-indent"/>
    <w:basedOn w:val="a"/>
    <w:rsid w:val="007763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0227145">
      <w:bodyDiv w:val="1"/>
      <w:marLeft w:val="0"/>
      <w:marRight w:val="0"/>
      <w:marTop w:val="0"/>
      <w:marBottom w:val="0"/>
      <w:divBdr>
        <w:top w:val="none" w:sz="0" w:space="0" w:color="auto"/>
        <w:left w:val="none" w:sz="0" w:space="0" w:color="auto"/>
        <w:bottom w:val="none" w:sz="0" w:space="0" w:color="auto"/>
        <w:right w:val="none" w:sz="0" w:space="0" w:color="auto"/>
      </w:divBdr>
      <w:divsChild>
        <w:div w:id="515971785">
          <w:marLeft w:val="0"/>
          <w:marRight w:val="0"/>
          <w:marTop w:val="0"/>
          <w:marBottom w:val="0"/>
          <w:divBdr>
            <w:top w:val="none" w:sz="0" w:space="0" w:color="auto"/>
            <w:left w:val="none" w:sz="0" w:space="0" w:color="auto"/>
            <w:bottom w:val="none" w:sz="0" w:space="0" w:color="auto"/>
            <w:right w:val="none" w:sz="0" w:space="0" w:color="auto"/>
          </w:divBdr>
        </w:div>
        <w:div w:id="415172813">
          <w:marLeft w:val="0"/>
          <w:marRight w:val="0"/>
          <w:marTop w:val="0"/>
          <w:marBottom w:val="0"/>
          <w:divBdr>
            <w:top w:val="none" w:sz="0" w:space="0" w:color="auto"/>
            <w:left w:val="none" w:sz="0" w:space="0" w:color="auto"/>
            <w:bottom w:val="none" w:sz="0" w:space="0" w:color="auto"/>
            <w:right w:val="none" w:sz="0" w:space="0" w:color="auto"/>
          </w:divBdr>
        </w:div>
        <w:div w:id="825240793">
          <w:marLeft w:val="0"/>
          <w:marRight w:val="0"/>
          <w:marTop w:val="0"/>
          <w:marBottom w:val="0"/>
          <w:divBdr>
            <w:top w:val="none" w:sz="0" w:space="0" w:color="auto"/>
            <w:left w:val="none" w:sz="0" w:space="0" w:color="auto"/>
            <w:bottom w:val="none" w:sz="0" w:space="0" w:color="auto"/>
            <w:right w:val="none" w:sz="0" w:space="0" w:color="auto"/>
          </w:divBdr>
        </w:div>
        <w:div w:id="532426017">
          <w:marLeft w:val="0"/>
          <w:marRight w:val="0"/>
          <w:marTop w:val="0"/>
          <w:marBottom w:val="0"/>
          <w:divBdr>
            <w:top w:val="none" w:sz="0" w:space="0" w:color="auto"/>
            <w:left w:val="none" w:sz="0" w:space="0" w:color="auto"/>
            <w:bottom w:val="none" w:sz="0" w:space="0" w:color="auto"/>
            <w:right w:val="none" w:sz="0" w:space="0" w:color="auto"/>
          </w:divBdr>
        </w:div>
        <w:div w:id="1931767273">
          <w:marLeft w:val="0"/>
          <w:marRight w:val="0"/>
          <w:marTop w:val="0"/>
          <w:marBottom w:val="0"/>
          <w:divBdr>
            <w:top w:val="none" w:sz="0" w:space="0" w:color="auto"/>
            <w:left w:val="none" w:sz="0" w:space="0" w:color="auto"/>
            <w:bottom w:val="none" w:sz="0" w:space="0" w:color="auto"/>
            <w:right w:val="none" w:sz="0" w:space="0" w:color="auto"/>
          </w:divBdr>
        </w:div>
        <w:div w:id="1000692768">
          <w:marLeft w:val="0"/>
          <w:marRight w:val="0"/>
          <w:marTop w:val="0"/>
          <w:marBottom w:val="0"/>
          <w:divBdr>
            <w:top w:val="none" w:sz="0" w:space="0" w:color="auto"/>
            <w:left w:val="none" w:sz="0" w:space="0" w:color="auto"/>
            <w:bottom w:val="none" w:sz="0" w:space="0" w:color="auto"/>
            <w:right w:val="none" w:sz="0" w:space="0" w:color="auto"/>
          </w:divBdr>
        </w:div>
        <w:div w:id="1822114099">
          <w:marLeft w:val="0"/>
          <w:marRight w:val="0"/>
          <w:marTop w:val="0"/>
          <w:marBottom w:val="0"/>
          <w:divBdr>
            <w:top w:val="none" w:sz="0" w:space="0" w:color="auto"/>
            <w:left w:val="none" w:sz="0" w:space="0" w:color="auto"/>
            <w:bottom w:val="none" w:sz="0" w:space="0" w:color="auto"/>
            <w:right w:val="none" w:sz="0" w:space="0" w:color="auto"/>
          </w:divBdr>
        </w:div>
        <w:div w:id="1507209386">
          <w:marLeft w:val="0"/>
          <w:marRight w:val="0"/>
          <w:marTop w:val="0"/>
          <w:marBottom w:val="0"/>
          <w:divBdr>
            <w:top w:val="none" w:sz="0" w:space="0" w:color="auto"/>
            <w:left w:val="none" w:sz="0" w:space="0" w:color="auto"/>
            <w:bottom w:val="none" w:sz="0" w:space="0" w:color="auto"/>
            <w:right w:val="none" w:sz="0" w:space="0" w:color="auto"/>
          </w:divBdr>
        </w:div>
        <w:div w:id="1843813760">
          <w:marLeft w:val="0"/>
          <w:marRight w:val="0"/>
          <w:marTop w:val="0"/>
          <w:marBottom w:val="0"/>
          <w:divBdr>
            <w:top w:val="none" w:sz="0" w:space="0" w:color="auto"/>
            <w:left w:val="none" w:sz="0" w:space="0" w:color="auto"/>
            <w:bottom w:val="none" w:sz="0" w:space="0" w:color="auto"/>
            <w:right w:val="none" w:sz="0" w:space="0" w:color="auto"/>
          </w:divBdr>
        </w:div>
        <w:div w:id="523979215">
          <w:marLeft w:val="0"/>
          <w:marRight w:val="0"/>
          <w:marTop w:val="0"/>
          <w:marBottom w:val="0"/>
          <w:divBdr>
            <w:top w:val="none" w:sz="0" w:space="0" w:color="auto"/>
            <w:left w:val="none" w:sz="0" w:space="0" w:color="auto"/>
            <w:bottom w:val="none" w:sz="0" w:space="0" w:color="auto"/>
            <w:right w:val="none" w:sz="0" w:space="0" w:color="auto"/>
          </w:divBdr>
        </w:div>
        <w:div w:id="378869052">
          <w:marLeft w:val="0"/>
          <w:marRight w:val="0"/>
          <w:marTop w:val="0"/>
          <w:marBottom w:val="0"/>
          <w:divBdr>
            <w:top w:val="none" w:sz="0" w:space="0" w:color="auto"/>
            <w:left w:val="none" w:sz="0" w:space="0" w:color="auto"/>
            <w:bottom w:val="none" w:sz="0" w:space="0" w:color="auto"/>
            <w:right w:val="none" w:sz="0" w:space="0" w:color="auto"/>
          </w:divBdr>
        </w:div>
        <w:div w:id="438450902">
          <w:marLeft w:val="0"/>
          <w:marRight w:val="0"/>
          <w:marTop w:val="0"/>
          <w:marBottom w:val="0"/>
          <w:divBdr>
            <w:top w:val="none" w:sz="0" w:space="0" w:color="auto"/>
            <w:left w:val="none" w:sz="0" w:space="0" w:color="auto"/>
            <w:bottom w:val="none" w:sz="0" w:space="0" w:color="auto"/>
            <w:right w:val="none" w:sz="0" w:space="0" w:color="auto"/>
          </w:divBdr>
        </w:div>
        <w:div w:id="1056391013">
          <w:marLeft w:val="0"/>
          <w:marRight w:val="0"/>
          <w:marTop w:val="0"/>
          <w:marBottom w:val="0"/>
          <w:divBdr>
            <w:top w:val="none" w:sz="0" w:space="0" w:color="auto"/>
            <w:left w:val="none" w:sz="0" w:space="0" w:color="auto"/>
            <w:bottom w:val="none" w:sz="0" w:space="0" w:color="auto"/>
            <w:right w:val="none" w:sz="0" w:space="0" w:color="auto"/>
          </w:divBdr>
        </w:div>
        <w:div w:id="691994688">
          <w:marLeft w:val="0"/>
          <w:marRight w:val="0"/>
          <w:marTop w:val="0"/>
          <w:marBottom w:val="0"/>
          <w:divBdr>
            <w:top w:val="none" w:sz="0" w:space="0" w:color="auto"/>
            <w:left w:val="none" w:sz="0" w:space="0" w:color="auto"/>
            <w:bottom w:val="none" w:sz="0" w:space="0" w:color="auto"/>
            <w:right w:val="none" w:sz="0" w:space="0" w:color="auto"/>
          </w:divBdr>
        </w:div>
      </w:divsChild>
    </w:div>
    <w:div w:id="967126920">
      <w:bodyDiv w:val="1"/>
      <w:marLeft w:val="0"/>
      <w:marRight w:val="0"/>
      <w:marTop w:val="0"/>
      <w:marBottom w:val="0"/>
      <w:divBdr>
        <w:top w:val="none" w:sz="0" w:space="0" w:color="auto"/>
        <w:left w:val="none" w:sz="0" w:space="0" w:color="auto"/>
        <w:bottom w:val="none" w:sz="0" w:space="0" w:color="auto"/>
        <w:right w:val="none" w:sz="0" w:space="0" w:color="auto"/>
      </w:divBdr>
      <w:divsChild>
        <w:div w:id="763383958">
          <w:marLeft w:val="0"/>
          <w:marRight w:val="0"/>
          <w:marTop w:val="0"/>
          <w:marBottom w:val="0"/>
          <w:divBdr>
            <w:top w:val="none" w:sz="0" w:space="0" w:color="auto"/>
            <w:left w:val="none" w:sz="0" w:space="0" w:color="auto"/>
            <w:bottom w:val="none" w:sz="0" w:space="0" w:color="auto"/>
            <w:right w:val="none" w:sz="0" w:space="0" w:color="auto"/>
          </w:divBdr>
          <w:divsChild>
            <w:div w:id="203296727">
              <w:marLeft w:val="0"/>
              <w:marRight w:val="0"/>
              <w:marTop w:val="0"/>
              <w:marBottom w:val="0"/>
              <w:divBdr>
                <w:top w:val="none" w:sz="0" w:space="0" w:color="auto"/>
                <w:left w:val="none" w:sz="0" w:space="0" w:color="auto"/>
                <w:bottom w:val="none" w:sz="0" w:space="0" w:color="auto"/>
                <w:right w:val="none" w:sz="0" w:space="0" w:color="auto"/>
              </w:divBdr>
              <w:divsChild>
                <w:div w:id="1663510151">
                  <w:marLeft w:val="0"/>
                  <w:marRight w:val="0"/>
                  <w:marTop w:val="0"/>
                  <w:marBottom w:val="0"/>
                  <w:divBdr>
                    <w:top w:val="none" w:sz="0" w:space="0" w:color="auto"/>
                    <w:left w:val="none" w:sz="0" w:space="0" w:color="auto"/>
                    <w:bottom w:val="none" w:sz="0" w:space="0" w:color="auto"/>
                    <w:right w:val="none" w:sz="0" w:space="0" w:color="auto"/>
                  </w:divBdr>
                  <w:divsChild>
                    <w:div w:id="1102185715">
                      <w:marLeft w:val="0"/>
                      <w:marRight w:val="0"/>
                      <w:marTop w:val="0"/>
                      <w:marBottom w:val="0"/>
                      <w:divBdr>
                        <w:top w:val="none" w:sz="0" w:space="0" w:color="auto"/>
                        <w:left w:val="none" w:sz="0" w:space="0" w:color="auto"/>
                        <w:bottom w:val="none" w:sz="0" w:space="0" w:color="auto"/>
                        <w:right w:val="none" w:sz="0" w:space="0" w:color="auto"/>
                      </w:divBdr>
                      <w:divsChild>
                        <w:div w:id="681509950">
                          <w:marLeft w:val="0"/>
                          <w:marRight w:val="296"/>
                          <w:marTop w:val="0"/>
                          <w:marBottom w:val="0"/>
                          <w:divBdr>
                            <w:top w:val="none" w:sz="0" w:space="0" w:color="auto"/>
                            <w:left w:val="none" w:sz="0" w:space="0" w:color="auto"/>
                            <w:bottom w:val="none" w:sz="0" w:space="0" w:color="auto"/>
                            <w:right w:val="none" w:sz="0" w:space="0" w:color="auto"/>
                          </w:divBdr>
                          <w:divsChild>
                            <w:div w:id="10554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44361">
      <w:bodyDiv w:val="1"/>
      <w:marLeft w:val="0"/>
      <w:marRight w:val="0"/>
      <w:marTop w:val="0"/>
      <w:marBottom w:val="0"/>
      <w:divBdr>
        <w:top w:val="none" w:sz="0" w:space="0" w:color="auto"/>
        <w:left w:val="none" w:sz="0" w:space="0" w:color="auto"/>
        <w:bottom w:val="none" w:sz="0" w:space="0" w:color="auto"/>
        <w:right w:val="none" w:sz="0" w:space="0" w:color="auto"/>
      </w:divBdr>
      <w:divsChild>
        <w:div w:id="229198634">
          <w:marLeft w:val="0"/>
          <w:marRight w:val="0"/>
          <w:marTop w:val="0"/>
          <w:marBottom w:val="0"/>
          <w:divBdr>
            <w:top w:val="none" w:sz="0" w:space="0" w:color="auto"/>
            <w:left w:val="none" w:sz="0" w:space="0" w:color="auto"/>
            <w:bottom w:val="none" w:sz="0" w:space="0" w:color="auto"/>
            <w:right w:val="none" w:sz="0" w:space="0" w:color="auto"/>
          </w:divBdr>
        </w:div>
        <w:div w:id="283540989">
          <w:marLeft w:val="0"/>
          <w:marRight w:val="0"/>
          <w:marTop w:val="0"/>
          <w:marBottom w:val="0"/>
          <w:divBdr>
            <w:top w:val="none" w:sz="0" w:space="0" w:color="auto"/>
            <w:left w:val="none" w:sz="0" w:space="0" w:color="auto"/>
            <w:bottom w:val="none" w:sz="0" w:space="0" w:color="auto"/>
            <w:right w:val="none" w:sz="0" w:space="0" w:color="auto"/>
          </w:divBdr>
        </w:div>
        <w:div w:id="344481297">
          <w:marLeft w:val="0"/>
          <w:marRight w:val="0"/>
          <w:marTop w:val="0"/>
          <w:marBottom w:val="0"/>
          <w:divBdr>
            <w:top w:val="none" w:sz="0" w:space="0" w:color="auto"/>
            <w:left w:val="none" w:sz="0" w:space="0" w:color="auto"/>
            <w:bottom w:val="none" w:sz="0" w:space="0" w:color="auto"/>
            <w:right w:val="none" w:sz="0" w:space="0" w:color="auto"/>
          </w:divBdr>
        </w:div>
        <w:div w:id="913776669">
          <w:marLeft w:val="0"/>
          <w:marRight w:val="0"/>
          <w:marTop w:val="0"/>
          <w:marBottom w:val="0"/>
          <w:divBdr>
            <w:top w:val="none" w:sz="0" w:space="0" w:color="auto"/>
            <w:left w:val="none" w:sz="0" w:space="0" w:color="auto"/>
            <w:bottom w:val="none" w:sz="0" w:space="0" w:color="auto"/>
            <w:right w:val="none" w:sz="0" w:space="0" w:color="auto"/>
          </w:divBdr>
        </w:div>
        <w:div w:id="1370184874">
          <w:marLeft w:val="0"/>
          <w:marRight w:val="0"/>
          <w:marTop w:val="0"/>
          <w:marBottom w:val="0"/>
          <w:divBdr>
            <w:top w:val="none" w:sz="0" w:space="0" w:color="auto"/>
            <w:left w:val="none" w:sz="0" w:space="0" w:color="auto"/>
            <w:bottom w:val="none" w:sz="0" w:space="0" w:color="auto"/>
            <w:right w:val="none" w:sz="0" w:space="0" w:color="auto"/>
          </w:divBdr>
        </w:div>
        <w:div w:id="1413775072">
          <w:marLeft w:val="0"/>
          <w:marRight w:val="0"/>
          <w:marTop w:val="0"/>
          <w:marBottom w:val="0"/>
          <w:divBdr>
            <w:top w:val="none" w:sz="0" w:space="0" w:color="auto"/>
            <w:left w:val="none" w:sz="0" w:space="0" w:color="auto"/>
            <w:bottom w:val="none" w:sz="0" w:space="0" w:color="auto"/>
            <w:right w:val="none" w:sz="0" w:space="0" w:color="auto"/>
          </w:divBdr>
        </w:div>
        <w:div w:id="1428817506">
          <w:marLeft w:val="0"/>
          <w:marRight w:val="0"/>
          <w:marTop w:val="0"/>
          <w:marBottom w:val="0"/>
          <w:divBdr>
            <w:top w:val="none" w:sz="0" w:space="0" w:color="auto"/>
            <w:left w:val="none" w:sz="0" w:space="0" w:color="auto"/>
            <w:bottom w:val="none" w:sz="0" w:space="0" w:color="auto"/>
            <w:right w:val="none" w:sz="0" w:space="0" w:color="auto"/>
          </w:divBdr>
        </w:div>
        <w:div w:id="1613584596">
          <w:marLeft w:val="0"/>
          <w:marRight w:val="0"/>
          <w:marTop w:val="0"/>
          <w:marBottom w:val="0"/>
          <w:divBdr>
            <w:top w:val="none" w:sz="0" w:space="0" w:color="auto"/>
            <w:left w:val="none" w:sz="0" w:space="0" w:color="auto"/>
            <w:bottom w:val="none" w:sz="0" w:space="0" w:color="auto"/>
            <w:right w:val="none" w:sz="0" w:space="0" w:color="auto"/>
          </w:divBdr>
        </w:div>
        <w:div w:id="2090075116">
          <w:marLeft w:val="0"/>
          <w:marRight w:val="0"/>
          <w:marTop w:val="0"/>
          <w:marBottom w:val="0"/>
          <w:divBdr>
            <w:top w:val="none" w:sz="0" w:space="0" w:color="auto"/>
            <w:left w:val="none" w:sz="0" w:space="0" w:color="auto"/>
            <w:bottom w:val="none" w:sz="0" w:space="0" w:color="auto"/>
            <w:right w:val="none" w:sz="0" w:space="0" w:color="auto"/>
          </w:divBdr>
        </w:div>
        <w:div w:id="2147309063">
          <w:marLeft w:val="0"/>
          <w:marRight w:val="0"/>
          <w:marTop w:val="0"/>
          <w:marBottom w:val="0"/>
          <w:divBdr>
            <w:top w:val="none" w:sz="0" w:space="0" w:color="auto"/>
            <w:left w:val="none" w:sz="0" w:space="0" w:color="auto"/>
            <w:bottom w:val="none" w:sz="0" w:space="0" w:color="auto"/>
            <w:right w:val="none" w:sz="0" w:space="0" w:color="auto"/>
          </w:divBdr>
        </w:div>
      </w:divsChild>
    </w:div>
    <w:div w:id="20126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4E65864D224168F66B1ECEBC5270EA58C0DAD41DFA2023656BD47F9Bz8Q5I" TargetMode="External"/><Relationship Id="rId3" Type="http://schemas.openxmlformats.org/officeDocument/2006/relationships/styles" Target="styles.xml"/><Relationship Id="rId7" Type="http://schemas.openxmlformats.org/officeDocument/2006/relationships/hyperlink" Target="https://www.consultant.ru/document/cons_doc_LAW_283163/4a32fa878af996f0b5994ea86e0e1f2238211e0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B5D6761BB86C3120E2DBCBFCB8573BA7115045611E659ABA19C61A35398C798BC9796F6791E526P0E4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C775A42CF63C5983A7DB88EF288196A1DC5C4626CC71C31F210490377l91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00B1-A145-4878-B7F3-84A9BF38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4159</Words>
  <Characters>23712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Стукова</dc:creator>
  <cp:lastModifiedBy>Надя</cp:lastModifiedBy>
  <cp:revision>13</cp:revision>
  <cp:lastPrinted>2025-05-27T04:25:00Z</cp:lastPrinted>
  <dcterms:created xsi:type="dcterms:W3CDTF">2025-05-06T02:16:00Z</dcterms:created>
  <dcterms:modified xsi:type="dcterms:W3CDTF">2025-05-29T06:28:00Z</dcterms:modified>
</cp:coreProperties>
</file>